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2F" w:rsidRPr="00F9777C" w:rsidRDefault="0051352F" w:rsidP="0051352F">
      <w:pPr>
        <w:spacing w:after="0" w:line="240" w:lineRule="auto"/>
        <w:jc w:val="center"/>
        <w:rPr>
          <w:rFonts w:ascii="Book Antiqua" w:hAnsi="Book Antiqua"/>
          <w:b/>
          <w:sz w:val="32"/>
          <w:szCs w:val="26"/>
        </w:rPr>
      </w:pPr>
      <w:r w:rsidRPr="00F9777C">
        <w:rPr>
          <w:rFonts w:ascii="Book Antiqua" w:hAnsi="Book Antiqua"/>
          <w:b/>
          <w:sz w:val="32"/>
          <w:szCs w:val="26"/>
        </w:rPr>
        <w:t xml:space="preserve">Аннотации </w:t>
      </w:r>
    </w:p>
    <w:p w:rsidR="00F9777C" w:rsidRDefault="0051352F" w:rsidP="0051352F">
      <w:pPr>
        <w:spacing w:after="0" w:line="240" w:lineRule="auto"/>
        <w:jc w:val="center"/>
        <w:rPr>
          <w:rFonts w:ascii="Book Antiqua" w:hAnsi="Book Antiqua"/>
          <w:b/>
          <w:sz w:val="32"/>
          <w:szCs w:val="26"/>
        </w:rPr>
      </w:pPr>
      <w:r w:rsidRPr="00F9777C">
        <w:rPr>
          <w:rFonts w:ascii="Book Antiqua" w:hAnsi="Book Antiqua"/>
          <w:b/>
          <w:sz w:val="32"/>
          <w:szCs w:val="26"/>
        </w:rPr>
        <w:t xml:space="preserve">к рабочим программам учебных дисциплин </w:t>
      </w:r>
    </w:p>
    <w:p w:rsidR="0051352F" w:rsidRPr="00F9777C" w:rsidRDefault="0051352F" w:rsidP="0051352F">
      <w:pPr>
        <w:spacing w:after="0" w:line="240" w:lineRule="auto"/>
        <w:jc w:val="center"/>
        <w:rPr>
          <w:rFonts w:ascii="Book Antiqua" w:hAnsi="Book Antiqua"/>
          <w:b/>
          <w:sz w:val="32"/>
          <w:szCs w:val="26"/>
        </w:rPr>
      </w:pPr>
      <w:r w:rsidRPr="00F9777C">
        <w:rPr>
          <w:rFonts w:ascii="Book Antiqua" w:hAnsi="Book Antiqua"/>
          <w:b/>
          <w:sz w:val="32"/>
          <w:szCs w:val="26"/>
        </w:rPr>
        <w:t xml:space="preserve">в начальной школе </w:t>
      </w:r>
    </w:p>
    <w:p w:rsidR="0051352F" w:rsidRPr="00F9777C" w:rsidRDefault="0051352F" w:rsidP="0051352F">
      <w:pPr>
        <w:spacing w:after="0" w:line="240" w:lineRule="auto"/>
        <w:jc w:val="center"/>
        <w:rPr>
          <w:rFonts w:ascii="Book Antiqua" w:hAnsi="Book Antiqua"/>
          <w:b/>
          <w:sz w:val="32"/>
          <w:szCs w:val="26"/>
        </w:rPr>
      </w:pPr>
      <w:r w:rsidRPr="00F9777C">
        <w:rPr>
          <w:rFonts w:ascii="Book Antiqua" w:hAnsi="Book Antiqua"/>
          <w:b/>
          <w:sz w:val="32"/>
          <w:szCs w:val="26"/>
        </w:rPr>
        <w:t>по УМК «Школа России».</w:t>
      </w:r>
    </w:p>
    <w:p w:rsidR="0051352F" w:rsidRDefault="0051352F" w:rsidP="0051352F">
      <w:pPr>
        <w:jc w:val="center"/>
        <w:rPr>
          <w:rFonts w:ascii="Book Antiqua" w:hAnsi="Book Antiqua"/>
          <w:sz w:val="26"/>
          <w:szCs w:val="26"/>
        </w:rPr>
      </w:pPr>
    </w:p>
    <w:p w:rsidR="0051352F" w:rsidRPr="0051352F" w:rsidRDefault="0051352F" w:rsidP="0051352F">
      <w:pPr>
        <w:jc w:val="center"/>
        <w:rPr>
          <w:rFonts w:ascii="Book Antiqua" w:hAnsi="Book Antiqua"/>
          <w:b/>
          <w:sz w:val="26"/>
          <w:szCs w:val="26"/>
        </w:rPr>
      </w:pPr>
      <w:r w:rsidRPr="0051352F">
        <w:rPr>
          <w:rFonts w:ascii="Book Antiqua" w:hAnsi="Book Antiqua"/>
          <w:b/>
          <w:sz w:val="26"/>
          <w:szCs w:val="26"/>
        </w:rPr>
        <w:t>Аннотация к рабочей программе дисциплины «Математика»</w:t>
      </w:r>
      <w:r>
        <w:rPr>
          <w:rFonts w:ascii="Book Antiqua" w:hAnsi="Book Antiqua"/>
          <w:b/>
          <w:sz w:val="26"/>
          <w:szCs w:val="26"/>
        </w:rPr>
        <w:t>.</w:t>
      </w:r>
    </w:p>
    <w:p w:rsidR="0051352F" w:rsidRDefault="0051352F" w:rsidP="0051352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</w:t>
      </w:r>
      <w:r w:rsidRPr="0051352F">
        <w:rPr>
          <w:rFonts w:ascii="Book Antiqua" w:hAnsi="Book Antiqua"/>
          <w:sz w:val="26"/>
          <w:szCs w:val="26"/>
        </w:rPr>
        <w:t>Программа по математике составлена на основе Федерального государственного образовательного стандарт</w:t>
      </w:r>
      <w:r>
        <w:rPr>
          <w:rFonts w:ascii="Book Antiqua" w:hAnsi="Book Antiqua"/>
          <w:sz w:val="26"/>
          <w:szCs w:val="26"/>
        </w:rPr>
        <w:t>а начального общего образования</w:t>
      </w:r>
      <w:r w:rsidRPr="0051352F">
        <w:rPr>
          <w:rFonts w:ascii="Book Antiqua" w:hAnsi="Book Antiqua"/>
          <w:sz w:val="26"/>
          <w:szCs w:val="26"/>
        </w:rPr>
        <w:t xml:space="preserve">, авторской программы М. И. Моро, Ю. М. Колягина, М. А. Бантовой, Г. В. </w:t>
      </w:r>
      <w:proofErr w:type="spellStart"/>
      <w:r w:rsidRPr="0051352F">
        <w:rPr>
          <w:rFonts w:ascii="Book Antiqua" w:hAnsi="Book Antiqua"/>
          <w:sz w:val="26"/>
          <w:szCs w:val="26"/>
        </w:rPr>
        <w:t>Бельтюковой</w:t>
      </w:r>
      <w:proofErr w:type="spellEnd"/>
      <w:r w:rsidRPr="0051352F">
        <w:rPr>
          <w:rFonts w:ascii="Book Antiqua" w:hAnsi="Book Antiqua"/>
          <w:sz w:val="26"/>
          <w:szCs w:val="26"/>
        </w:rPr>
        <w:t xml:space="preserve">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 Начальный курс математики – курс интегрированный: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 </w:t>
      </w:r>
    </w:p>
    <w:p w:rsidR="0051352F" w:rsidRDefault="0051352F" w:rsidP="0051352F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b/>
          <w:sz w:val="26"/>
          <w:szCs w:val="26"/>
          <w:u w:val="single"/>
        </w:rPr>
        <w:t>Цели программы:</w:t>
      </w:r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познавания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развитие основ логического, знаково-символического и алгоритмического мышления;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>- развитие пространственного воображения;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- развитие математической речи;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- формирование системы начальных математических знаний и умений, их применение для решения учебно-познавательных и практических задач;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формирование умения вести поиск информации и работать с ней;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формирование первоначальных представлений о компьютерной грамотности; - развитие познавательных способностей;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воспитание стремления к расширению математических знаний;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формирование критичности мышления;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развитие умений аргументировано обосновывать и отстаивать высказанное суждение, оценивать и принимать суждения других. </w:t>
      </w:r>
    </w:p>
    <w:p w:rsidR="0051352F" w:rsidRPr="0051352F" w:rsidRDefault="0051352F" w:rsidP="0051352F">
      <w:pPr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51352F">
        <w:rPr>
          <w:rFonts w:ascii="Book Antiqua" w:hAnsi="Book Antiqua"/>
          <w:b/>
          <w:sz w:val="26"/>
          <w:szCs w:val="26"/>
          <w:u w:val="single"/>
        </w:rPr>
        <w:t xml:space="preserve">Основными задачами являются: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Cambria Math" w:hAnsi="Cambria Math" w:cs="Cambria Math"/>
          <w:sz w:val="26"/>
          <w:szCs w:val="26"/>
        </w:rPr>
        <w:t>∼</w:t>
      </w:r>
      <w:r w:rsidRPr="0051352F">
        <w:rPr>
          <w:rFonts w:ascii="Book Antiqua" w:hAnsi="Book Antiqua" w:cs="Calibri"/>
          <w:sz w:val="26"/>
          <w:szCs w:val="26"/>
        </w:rPr>
        <w:t xml:space="preserve"> раз</w:t>
      </w:r>
      <w:r w:rsidRPr="0051352F">
        <w:rPr>
          <w:rFonts w:ascii="Book Antiqua" w:hAnsi="Book Antiqua"/>
          <w:sz w:val="26"/>
          <w:szCs w:val="26"/>
        </w:rPr>
        <w:t xml:space="preserve">вивать образного и логического мышления, воображения;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Cambria Math" w:hAnsi="Cambria Math" w:cs="Cambria Math"/>
          <w:sz w:val="26"/>
          <w:szCs w:val="26"/>
        </w:rPr>
        <w:lastRenderedPageBreak/>
        <w:t>∼</w:t>
      </w:r>
      <w:r w:rsidRPr="0051352F">
        <w:rPr>
          <w:rFonts w:ascii="Book Antiqua" w:hAnsi="Book Antiqua" w:cs="Calibri"/>
          <w:sz w:val="26"/>
          <w:szCs w:val="26"/>
        </w:rPr>
        <w:t xml:space="preserve"> формирование предметных умений и навыков, необходимых для успешного решения</w:t>
      </w:r>
      <w:r w:rsidRPr="0051352F">
        <w:rPr>
          <w:rFonts w:ascii="Book Antiqua" w:hAnsi="Book Antiqua"/>
          <w:sz w:val="26"/>
          <w:szCs w:val="26"/>
        </w:rPr>
        <w:t xml:space="preserve"> учебных и практических задач, продолжения образования;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Cambria Math" w:hAnsi="Cambria Math" w:cs="Cambria Math"/>
          <w:sz w:val="26"/>
          <w:szCs w:val="26"/>
        </w:rPr>
        <w:t>∼</w:t>
      </w:r>
      <w:r w:rsidRPr="0051352F">
        <w:rPr>
          <w:rFonts w:ascii="Book Antiqua" w:hAnsi="Book Antiqua" w:cs="Calibri"/>
          <w:sz w:val="26"/>
          <w:szCs w:val="26"/>
        </w:rPr>
        <w:t xml:space="preserve"> освоение основ</w:t>
      </w:r>
      <w:r w:rsidRPr="0051352F">
        <w:rPr>
          <w:rFonts w:ascii="Book Antiqua" w:hAnsi="Book Antiqua"/>
          <w:sz w:val="26"/>
          <w:szCs w:val="26"/>
        </w:rPr>
        <w:t xml:space="preserve"> математических знаний, формирование первоначальных представленных представлений о математике; </w:t>
      </w:r>
    </w:p>
    <w:p w:rsidR="0051352F" w:rsidRDefault="0051352F" w:rsidP="0051352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Cambria Math" w:hAnsi="Cambria Math" w:cs="Cambria Math"/>
          <w:sz w:val="26"/>
          <w:szCs w:val="26"/>
        </w:rPr>
        <w:t>∼</w:t>
      </w:r>
      <w:r w:rsidRPr="0051352F">
        <w:rPr>
          <w:rFonts w:ascii="Book Antiqua" w:hAnsi="Book Antiqua" w:cs="Calibri"/>
          <w:sz w:val="26"/>
          <w:szCs w:val="26"/>
        </w:rPr>
        <w:t xml:space="preserve"> воспитание интереса к математике, стремления использовать математические знания в</w:t>
      </w:r>
      <w:r w:rsidRPr="0051352F">
        <w:rPr>
          <w:rFonts w:ascii="Book Antiqua" w:hAnsi="Book Antiqua"/>
          <w:sz w:val="26"/>
          <w:szCs w:val="26"/>
        </w:rPr>
        <w:t xml:space="preserve"> повседневной жизни. </w:t>
      </w:r>
    </w:p>
    <w:p w:rsidR="0051352F" w:rsidRDefault="0051352F" w:rsidP="0051352F">
      <w:pPr>
        <w:jc w:val="both"/>
        <w:rPr>
          <w:rFonts w:ascii="Book Antiqua" w:hAnsi="Book Antiqua"/>
          <w:b/>
          <w:sz w:val="26"/>
          <w:szCs w:val="26"/>
          <w:u w:val="single"/>
        </w:rPr>
      </w:pPr>
    </w:p>
    <w:p w:rsidR="0051352F" w:rsidRPr="0051352F" w:rsidRDefault="0051352F" w:rsidP="0051352F">
      <w:pPr>
        <w:jc w:val="both"/>
        <w:rPr>
          <w:rFonts w:ascii="Book Antiqua" w:hAnsi="Book Antiqua"/>
          <w:b/>
          <w:sz w:val="26"/>
          <w:szCs w:val="26"/>
        </w:rPr>
      </w:pPr>
      <w:r w:rsidRPr="0051352F">
        <w:rPr>
          <w:rFonts w:ascii="Book Antiqua" w:hAnsi="Book Antiqua"/>
          <w:b/>
          <w:sz w:val="26"/>
          <w:szCs w:val="26"/>
          <w:u w:val="single"/>
        </w:rPr>
        <w:t>Учебно-методический комплект:</w:t>
      </w:r>
      <w:r w:rsidRPr="0051352F">
        <w:rPr>
          <w:rFonts w:ascii="Book Antiqua" w:hAnsi="Book Antiqua"/>
          <w:b/>
          <w:sz w:val="26"/>
          <w:szCs w:val="26"/>
        </w:rPr>
        <w:t xml:space="preserve"> </w:t>
      </w:r>
    </w:p>
    <w:p w:rsidR="0051352F" w:rsidRDefault="0051352F" w:rsidP="0051352F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>Математика. 1-4 класс : учеб</w:t>
      </w:r>
      <w:proofErr w:type="gramStart"/>
      <w:r w:rsidRPr="0051352F">
        <w:rPr>
          <w:rFonts w:ascii="Book Antiqua" w:hAnsi="Book Antiqua"/>
          <w:sz w:val="26"/>
          <w:szCs w:val="26"/>
        </w:rPr>
        <w:t>.</w:t>
      </w:r>
      <w:proofErr w:type="gramEnd"/>
      <w:r w:rsidRPr="0051352F">
        <w:rPr>
          <w:rFonts w:ascii="Book Antiqua" w:hAnsi="Book Antiqua"/>
          <w:sz w:val="26"/>
          <w:szCs w:val="26"/>
        </w:rPr>
        <w:t xml:space="preserve"> </w:t>
      </w:r>
      <w:proofErr w:type="gramStart"/>
      <w:r w:rsidRPr="0051352F">
        <w:rPr>
          <w:rFonts w:ascii="Book Antiqua" w:hAnsi="Book Antiqua"/>
          <w:sz w:val="26"/>
          <w:szCs w:val="26"/>
        </w:rPr>
        <w:t>д</w:t>
      </w:r>
      <w:proofErr w:type="gramEnd"/>
      <w:r w:rsidRPr="0051352F">
        <w:rPr>
          <w:rFonts w:ascii="Book Antiqua" w:hAnsi="Book Antiqua"/>
          <w:sz w:val="26"/>
          <w:szCs w:val="26"/>
        </w:rPr>
        <w:t xml:space="preserve">ля </w:t>
      </w:r>
      <w:proofErr w:type="spellStart"/>
      <w:r w:rsidRPr="0051352F">
        <w:rPr>
          <w:rFonts w:ascii="Book Antiqua" w:hAnsi="Book Antiqua"/>
          <w:sz w:val="26"/>
          <w:szCs w:val="26"/>
        </w:rPr>
        <w:t>общеобразоват</w:t>
      </w:r>
      <w:proofErr w:type="spellEnd"/>
      <w:r w:rsidRPr="0051352F">
        <w:rPr>
          <w:rFonts w:ascii="Book Antiqua" w:hAnsi="Book Antiqua"/>
          <w:sz w:val="26"/>
          <w:szCs w:val="26"/>
        </w:rPr>
        <w:t>. учреждений : в 2 ч. / М.И. Моро [и др.]. – М.: Просвещение, 2012.</w:t>
      </w:r>
    </w:p>
    <w:p w:rsidR="0051352F" w:rsidRDefault="0051352F" w:rsidP="0051352F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Моро, М. И. Тетрадь </w:t>
      </w:r>
      <w:r>
        <w:rPr>
          <w:rFonts w:ascii="Book Antiqua" w:hAnsi="Book Antiqua"/>
          <w:sz w:val="26"/>
          <w:szCs w:val="26"/>
        </w:rPr>
        <w:t>по математике № 1, 2. 1-4 класс</w:t>
      </w:r>
      <w:r w:rsidRPr="0051352F">
        <w:rPr>
          <w:rFonts w:ascii="Book Antiqua" w:hAnsi="Book Antiqua"/>
          <w:sz w:val="26"/>
          <w:szCs w:val="26"/>
        </w:rPr>
        <w:t xml:space="preserve">: пособие для учащихся </w:t>
      </w:r>
      <w:proofErr w:type="spellStart"/>
      <w:r w:rsidRPr="0051352F">
        <w:rPr>
          <w:rFonts w:ascii="Book Antiqua" w:hAnsi="Book Antiqua"/>
          <w:sz w:val="26"/>
          <w:szCs w:val="26"/>
        </w:rPr>
        <w:t>общеобразоват</w:t>
      </w:r>
      <w:proofErr w:type="spellEnd"/>
      <w:r w:rsidRPr="0051352F">
        <w:rPr>
          <w:rFonts w:ascii="Book Antiqua" w:hAnsi="Book Antiqua"/>
          <w:sz w:val="26"/>
          <w:szCs w:val="26"/>
        </w:rPr>
        <w:t xml:space="preserve">. учреждений / </w:t>
      </w:r>
      <w:r>
        <w:rPr>
          <w:rFonts w:ascii="Book Antiqua" w:hAnsi="Book Antiqua"/>
          <w:sz w:val="26"/>
          <w:szCs w:val="26"/>
        </w:rPr>
        <w:t>М. И. Моро, С. И. Волкова. – М.</w:t>
      </w:r>
      <w:r w:rsidRPr="0051352F">
        <w:rPr>
          <w:rFonts w:ascii="Book Antiqua" w:hAnsi="Book Antiqua"/>
          <w:sz w:val="26"/>
          <w:szCs w:val="26"/>
        </w:rPr>
        <w:t xml:space="preserve">: Просвещение,2013. Моро, М. И. Методические рекомендации к учебникам «Математика» / М. И.Моро. – М.: Просвещение, 20012. </w:t>
      </w:r>
    </w:p>
    <w:p w:rsidR="0051352F" w:rsidRDefault="0051352F" w:rsidP="0051352F">
      <w:pPr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51352F">
        <w:rPr>
          <w:rFonts w:ascii="Book Antiqua" w:hAnsi="Book Antiqua"/>
          <w:b/>
          <w:sz w:val="26"/>
          <w:szCs w:val="26"/>
          <w:u w:val="single"/>
        </w:rPr>
        <w:t>Место предмета в учебном плане</w:t>
      </w:r>
      <w:r>
        <w:rPr>
          <w:rFonts w:ascii="Book Antiqua" w:hAnsi="Book Antiqua"/>
          <w:b/>
          <w:sz w:val="26"/>
          <w:szCs w:val="26"/>
          <w:u w:val="single"/>
        </w:rPr>
        <w:t>.</w:t>
      </w:r>
    </w:p>
    <w:p w:rsidR="0051352F" w:rsidRDefault="0051352F" w:rsidP="0051352F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 xml:space="preserve">      </w:t>
      </w:r>
      <w:r w:rsidRPr="0051352F">
        <w:rPr>
          <w:rFonts w:ascii="Book Antiqua" w:hAnsi="Book Antiqua"/>
          <w:sz w:val="26"/>
          <w:szCs w:val="26"/>
        </w:rPr>
        <w:t xml:space="preserve">На изучение математики </w:t>
      </w:r>
      <w:r>
        <w:rPr>
          <w:rFonts w:ascii="Book Antiqua" w:hAnsi="Book Antiqua"/>
          <w:sz w:val="26"/>
          <w:szCs w:val="26"/>
        </w:rPr>
        <w:t>1,4</w:t>
      </w:r>
      <w:r w:rsidRPr="0051352F">
        <w:rPr>
          <w:rFonts w:ascii="Book Antiqua" w:hAnsi="Book Antiqua"/>
          <w:sz w:val="26"/>
          <w:szCs w:val="26"/>
        </w:rPr>
        <w:t xml:space="preserve"> </w:t>
      </w:r>
      <w:proofErr w:type="gramStart"/>
      <w:r w:rsidRPr="0051352F">
        <w:rPr>
          <w:rFonts w:ascii="Book Antiqua" w:hAnsi="Book Antiqua"/>
          <w:sz w:val="26"/>
          <w:szCs w:val="26"/>
        </w:rPr>
        <w:t>класс</w:t>
      </w:r>
      <w:r>
        <w:rPr>
          <w:rFonts w:ascii="Book Antiqua" w:hAnsi="Book Antiqua"/>
          <w:sz w:val="26"/>
          <w:szCs w:val="26"/>
        </w:rPr>
        <w:t>ах</w:t>
      </w:r>
      <w:proofErr w:type="gramEnd"/>
      <w:r w:rsidRPr="0051352F">
        <w:rPr>
          <w:rFonts w:ascii="Book Antiqua" w:hAnsi="Book Antiqua"/>
          <w:sz w:val="26"/>
          <w:szCs w:val="26"/>
        </w:rPr>
        <w:t xml:space="preserve"> отводится 4 часа в неделю. Курс рассчитан: в первом классе – 132 </w:t>
      </w:r>
      <w:r>
        <w:rPr>
          <w:rFonts w:ascii="Book Antiqua" w:hAnsi="Book Antiqua"/>
          <w:sz w:val="26"/>
          <w:szCs w:val="26"/>
        </w:rPr>
        <w:t xml:space="preserve">часа (33 учебные недели), во 2-3 </w:t>
      </w:r>
      <w:r w:rsidRPr="0051352F">
        <w:rPr>
          <w:rFonts w:ascii="Book Antiqua" w:hAnsi="Book Antiqua"/>
          <w:sz w:val="26"/>
          <w:szCs w:val="26"/>
        </w:rPr>
        <w:t>классах – по 1</w:t>
      </w:r>
      <w:r>
        <w:rPr>
          <w:rFonts w:ascii="Book Antiqua" w:hAnsi="Book Antiqua"/>
          <w:sz w:val="26"/>
          <w:szCs w:val="26"/>
        </w:rPr>
        <w:t>70</w:t>
      </w:r>
      <w:r w:rsidRPr="0051352F">
        <w:rPr>
          <w:rFonts w:ascii="Book Antiqua" w:hAnsi="Book Antiqua"/>
          <w:sz w:val="26"/>
          <w:szCs w:val="26"/>
        </w:rPr>
        <w:t xml:space="preserve"> часов (34 учебные недели в каждом классе)</w:t>
      </w:r>
      <w:r>
        <w:rPr>
          <w:rFonts w:ascii="Book Antiqua" w:hAnsi="Book Antiqua"/>
          <w:sz w:val="26"/>
          <w:szCs w:val="26"/>
        </w:rPr>
        <w:t>, в 4х классах-136 часов (34 учебных недели в каждом классе)</w:t>
      </w:r>
      <w:r w:rsidRPr="0051352F">
        <w:rPr>
          <w:rFonts w:ascii="Book Antiqua" w:hAnsi="Book Antiqua"/>
          <w:sz w:val="26"/>
          <w:szCs w:val="26"/>
        </w:rPr>
        <w:t xml:space="preserve">. </w:t>
      </w:r>
    </w:p>
    <w:p w:rsidR="00301D7F" w:rsidRDefault="0051352F" w:rsidP="0051352F">
      <w:pPr>
        <w:jc w:val="both"/>
        <w:rPr>
          <w:rFonts w:ascii="Book Antiqua" w:hAnsi="Book Antiqua"/>
          <w:sz w:val="26"/>
          <w:szCs w:val="26"/>
        </w:rPr>
      </w:pPr>
      <w:r w:rsidRPr="00301D7F">
        <w:rPr>
          <w:rFonts w:ascii="Book Antiqua" w:hAnsi="Book Antiqua"/>
          <w:b/>
          <w:sz w:val="26"/>
          <w:szCs w:val="26"/>
        </w:rPr>
        <w:t>Аннотация к рабочей программе дисциплины «Литературное чтение»</w:t>
      </w:r>
      <w:r w:rsidR="00301D7F" w:rsidRPr="00301D7F">
        <w:rPr>
          <w:rFonts w:ascii="Book Antiqua" w:hAnsi="Book Antiqua"/>
          <w:b/>
          <w:sz w:val="26"/>
          <w:szCs w:val="26"/>
        </w:rPr>
        <w:t>.</w:t>
      </w:r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301D7F" w:rsidRDefault="00301D7F" w:rsidP="0051352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</w:t>
      </w:r>
      <w:r w:rsidR="0051352F" w:rsidRPr="0051352F">
        <w:rPr>
          <w:rFonts w:ascii="Book Antiqua" w:hAnsi="Book Antiqua"/>
          <w:sz w:val="26"/>
          <w:szCs w:val="26"/>
        </w:rPr>
        <w:t xml:space="preserve">Программа составлена в соответствии с требованиями Федерального государственного общеобразовательного стандарта начального общего образования, на основе авторской программы начального общего образования по </w:t>
      </w:r>
      <w:proofErr w:type="gramStart"/>
      <w:r w:rsidR="0051352F" w:rsidRPr="0051352F">
        <w:rPr>
          <w:rFonts w:ascii="Book Antiqua" w:hAnsi="Book Antiqua"/>
          <w:sz w:val="26"/>
          <w:szCs w:val="26"/>
        </w:rPr>
        <w:t>литературное</w:t>
      </w:r>
      <w:proofErr w:type="gramEnd"/>
      <w:r w:rsidR="0051352F" w:rsidRPr="0051352F">
        <w:rPr>
          <w:rFonts w:ascii="Book Antiqua" w:hAnsi="Book Antiqua"/>
          <w:sz w:val="26"/>
          <w:szCs w:val="26"/>
        </w:rPr>
        <w:t xml:space="preserve"> чтению, УМК «Школа России» Л.Ф. Климановой, В.Г.Горецкого,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М.В.Головановой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 2012 г. </w:t>
      </w:r>
    </w:p>
    <w:p w:rsidR="00301D7F" w:rsidRDefault="0051352F" w:rsidP="0051352F">
      <w:pPr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301D7F">
        <w:rPr>
          <w:rFonts w:ascii="Book Antiqua" w:hAnsi="Book Antiqua"/>
          <w:b/>
          <w:sz w:val="26"/>
          <w:szCs w:val="26"/>
          <w:u w:val="single"/>
        </w:rPr>
        <w:t>Цель программы</w:t>
      </w:r>
    </w:p>
    <w:p w:rsidR="00301D7F" w:rsidRDefault="0051352F" w:rsidP="0051352F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-формирование читательского навыка, введение в мир художественной литературы и оказание помощи в осмыслении образности словесного искусства, пробуждение у детей интереса к словесному творчеству </w:t>
      </w:r>
      <w:proofErr w:type="spellStart"/>
      <w:r w:rsidRPr="0051352F">
        <w:rPr>
          <w:rFonts w:ascii="Book Antiqua" w:hAnsi="Book Antiqua"/>
          <w:sz w:val="26"/>
          <w:szCs w:val="26"/>
        </w:rPr>
        <w:t>ик</w:t>
      </w:r>
      <w:proofErr w:type="spellEnd"/>
      <w:r w:rsidRPr="0051352F">
        <w:rPr>
          <w:rFonts w:ascii="Book Antiqua" w:hAnsi="Book Antiqua"/>
          <w:sz w:val="26"/>
          <w:szCs w:val="26"/>
        </w:rPr>
        <w:t xml:space="preserve"> чтению художественных произведений. </w:t>
      </w:r>
    </w:p>
    <w:p w:rsidR="00301D7F" w:rsidRDefault="0051352F" w:rsidP="0051352F">
      <w:pPr>
        <w:jc w:val="both"/>
        <w:rPr>
          <w:rFonts w:ascii="Book Antiqua" w:hAnsi="Book Antiqua"/>
          <w:sz w:val="26"/>
          <w:szCs w:val="26"/>
        </w:rPr>
      </w:pPr>
      <w:r w:rsidRPr="00301D7F">
        <w:rPr>
          <w:rFonts w:ascii="Book Antiqua" w:hAnsi="Book Antiqua"/>
          <w:b/>
          <w:sz w:val="26"/>
          <w:szCs w:val="26"/>
          <w:u w:val="single"/>
        </w:rPr>
        <w:t>Для достижения поставленной цели необходимо решение задач:</w:t>
      </w:r>
      <w:r w:rsidRPr="0051352F">
        <w:rPr>
          <w:rFonts w:ascii="Book Antiqua" w:hAnsi="Book Antiqua"/>
          <w:sz w:val="26"/>
          <w:szCs w:val="26"/>
        </w:rPr>
        <w:t xml:space="preserve"> </w:t>
      </w:r>
      <w:r w:rsidR="00301D7F">
        <w:rPr>
          <w:rFonts w:ascii="Book Antiqua" w:hAnsi="Book Antiqua"/>
          <w:sz w:val="26"/>
          <w:szCs w:val="26"/>
        </w:rPr>
        <w:t xml:space="preserve">       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</w:t>
      </w:r>
      <w:r w:rsidR="0051352F" w:rsidRPr="0051352F">
        <w:rPr>
          <w:rFonts w:ascii="Book Antiqua" w:hAnsi="Book Antiqua"/>
          <w:sz w:val="26"/>
          <w:szCs w:val="26"/>
        </w:rPr>
        <w:t xml:space="preserve">Развивать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="0051352F" w:rsidRPr="0051352F">
        <w:rPr>
          <w:rFonts w:ascii="Book Antiqua" w:hAnsi="Book Antiqua"/>
          <w:sz w:val="26"/>
          <w:szCs w:val="26"/>
        </w:rPr>
        <w:t>на</w:t>
      </w:r>
      <w:proofErr w:type="gramEnd"/>
      <w:r w:rsidR="0051352F" w:rsidRPr="0051352F">
        <w:rPr>
          <w:rFonts w:ascii="Book Antiqua" w:hAnsi="Book Antiqua"/>
          <w:sz w:val="26"/>
          <w:szCs w:val="26"/>
        </w:rPr>
        <w:t xml:space="preserve"> прочитанное.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lastRenderedPageBreak/>
        <w:t xml:space="preserve">           </w:t>
      </w:r>
      <w:r w:rsidR="0051352F" w:rsidRPr="0051352F">
        <w:rPr>
          <w:rFonts w:ascii="Book Antiqua" w:hAnsi="Book Antiqua"/>
          <w:sz w:val="26"/>
          <w:szCs w:val="26"/>
        </w:rPr>
        <w:t xml:space="preserve">Учить чувствовать и понимать образный язык художественного </w:t>
      </w:r>
      <w:r w:rsidRPr="0051352F">
        <w:rPr>
          <w:rFonts w:ascii="Book Antiqua" w:hAnsi="Book Antiqua"/>
          <w:sz w:val="26"/>
          <w:szCs w:val="26"/>
        </w:rPr>
        <w:t>произведения</w:t>
      </w:r>
      <w:r w:rsidR="0051352F" w:rsidRPr="0051352F">
        <w:rPr>
          <w:rFonts w:ascii="Book Antiqua" w:hAnsi="Book Antiqua"/>
          <w:sz w:val="26"/>
          <w:szCs w:val="26"/>
        </w:rPr>
        <w:t xml:space="preserve">, выразительные средства, создающие художественный образ, развивать образное мышление </w:t>
      </w:r>
      <w:proofErr w:type="gramStart"/>
      <w:r w:rsidR="0051352F" w:rsidRPr="0051352F">
        <w:rPr>
          <w:rFonts w:ascii="Book Antiqua" w:hAnsi="Book Antiqua"/>
          <w:sz w:val="26"/>
          <w:szCs w:val="26"/>
        </w:rPr>
        <w:t>обучающихся</w:t>
      </w:r>
      <w:proofErr w:type="gramEnd"/>
      <w:r w:rsidR="0051352F" w:rsidRPr="0051352F">
        <w:rPr>
          <w:rFonts w:ascii="Book Antiqua" w:hAnsi="Book Antiqua"/>
          <w:sz w:val="26"/>
          <w:szCs w:val="26"/>
        </w:rPr>
        <w:t xml:space="preserve">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</w:t>
      </w:r>
      <w:r w:rsidR="0051352F" w:rsidRPr="0051352F">
        <w:rPr>
          <w:rFonts w:ascii="Book Antiqua" w:hAnsi="Book Antiqua"/>
          <w:sz w:val="26"/>
          <w:szCs w:val="26"/>
        </w:rPr>
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</w:t>
      </w:r>
      <w:proofErr w:type="gramStart"/>
      <w:r w:rsidR="0051352F" w:rsidRPr="0051352F">
        <w:rPr>
          <w:rFonts w:ascii="Book Antiqua" w:hAnsi="Book Antiqua"/>
          <w:sz w:val="26"/>
          <w:szCs w:val="26"/>
        </w:rPr>
        <w:t>обучающихся</w:t>
      </w:r>
      <w:proofErr w:type="gramEnd"/>
      <w:r w:rsidR="0051352F" w:rsidRPr="0051352F">
        <w:rPr>
          <w:rFonts w:ascii="Book Antiqua" w:hAnsi="Book Antiqua"/>
          <w:sz w:val="26"/>
          <w:szCs w:val="26"/>
        </w:rPr>
        <w:t xml:space="preserve">, и особенно ассоциативное мышление. </w:t>
      </w:r>
      <w:r>
        <w:rPr>
          <w:rFonts w:ascii="Book Antiqua" w:hAnsi="Book Antiqua"/>
          <w:sz w:val="26"/>
          <w:szCs w:val="26"/>
        </w:rPr>
        <w:t xml:space="preserve">    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</w:t>
      </w:r>
      <w:r w:rsidR="0051352F" w:rsidRPr="0051352F">
        <w:rPr>
          <w:rFonts w:ascii="Book Antiqua" w:hAnsi="Book Antiqua"/>
          <w:sz w:val="26"/>
          <w:szCs w:val="26"/>
        </w:rPr>
        <w:t xml:space="preserve">Развивать поэтический слух детей, накапливать эстетический опыт слушания произведений изящной словесности, воспитывать художественный вкус.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</w:t>
      </w:r>
      <w:r w:rsidR="0051352F" w:rsidRPr="0051352F">
        <w:rPr>
          <w:rFonts w:ascii="Book Antiqua" w:hAnsi="Book Antiqua"/>
          <w:sz w:val="26"/>
          <w:szCs w:val="26"/>
        </w:rPr>
        <w:t xml:space="preserve">Обогащать чувственный опыт ребёнка, его реальные представления об окружающем мире и природе.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Формировать эстетическое отношение обучающего к жизни, приобщая его к классике художественной литературы.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Обеспечивать достаточно глубокое понимание содержания произведений различного уровня сложности.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</w:t>
      </w:r>
      <w:r w:rsidR="0051352F" w:rsidRPr="0051352F">
        <w:rPr>
          <w:rFonts w:ascii="Book Antiqua" w:hAnsi="Book Antiqua"/>
          <w:sz w:val="26"/>
          <w:szCs w:val="26"/>
        </w:rPr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</w:t>
      </w:r>
      <w:r w:rsidR="0051352F" w:rsidRPr="0051352F">
        <w:rPr>
          <w:rFonts w:ascii="Book Antiqua" w:hAnsi="Book Antiqua"/>
          <w:sz w:val="26"/>
          <w:szCs w:val="26"/>
        </w:rPr>
        <w:t xml:space="preserve">Обеспечивать развитие речи </w:t>
      </w:r>
      <w:proofErr w:type="gramStart"/>
      <w:r w:rsidR="0051352F" w:rsidRPr="0051352F">
        <w:rPr>
          <w:rFonts w:ascii="Book Antiqua" w:hAnsi="Book Antiqua"/>
          <w:sz w:val="26"/>
          <w:szCs w:val="26"/>
        </w:rPr>
        <w:t>обучающихся</w:t>
      </w:r>
      <w:proofErr w:type="gramEnd"/>
      <w:r w:rsidR="0051352F" w:rsidRPr="0051352F">
        <w:rPr>
          <w:rFonts w:ascii="Book Antiqua" w:hAnsi="Book Antiqua"/>
          <w:sz w:val="26"/>
          <w:szCs w:val="26"/>
        </w:rPr>
        <w:t xml:space="preserve"> и активно формировать навык чтения и речевые умения.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Работать с различными типами текстов.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Создавать условия для формирования потребности в самостоятельном чтении художественных произведений, формировать читательскую самостоятельность.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>Для реализации программного содержания использу</w:t>
      </w:r>
      <w:r>
        <w:rPr>
          <w:rFonts w:ascii="Book Antiqua" w:hAnsi="Book Antiqua"/>
          <w:sz w:val="26"/>
          <w:szCs w:val="26"/>
        </w:rPr>
        <w:t>ется</w:t>
      </w:r>
      <w:r w:rsidR="0051352F" w:rsidRPr="0051352F">
        <w:rPr>
          <w:rFonts w:ascii="Book Antiqua" w:hAnsi="Book Antiqua"/>
          <w:sz w:val="26"/>
          <w:szCs w:val="26"/>
        </w:rPr>
        <w:t xml:space="preserve"> УМК </w:t>
      </w:r>
      <w:r>
        <w:rPr>
          <w:rFonts w:ascii="Book Antiqua" w:hAnsi="Book Antiqua"/>
          <w:sz w:val="26"/>
          <w:szCs w:val="26"/>
        </w:rPr>
        <w:t xml:space="preserve">«Школа России». </w:t>
      </w:r>
      <w:r w:rsidR="0051352F" w:rsidRPr="0051352F">
        <w:rPr>
          <w:rFonts w:ascii="Book Antiqua" w:hAnsi="Book Antiqua"/>
          <w:sz w:val="26"/>
          <w:szCs w:val="26"/>
        </w:rPr>
        <w:t xml:space="preserve">Программа Литературное чтение. Рабочие программы. 1 – 4 классы. М.: «Просвещение», 2012. Учебник Литературное чтение. Климанова Л.Ф., Горецкий В.Г., Голованова М.В., Виноградская Л.А.,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Бойкина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 М.В. Дидактические средства для учащихся Рабочая тетрадь. Литературное чтение.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Бойкина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 М.В., Виноградская Л.А. Портфель читателя. Учимся успешному чтению. Галактионова Т.Г.,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Саввина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 С.О., Назаровская Я.Г., Жук С.Г. </w:t>
      </w:r>
    </w:p>
    <w:p w:rsidR="00301D7F" w:rsidRDefault="0051352F" w:rsidP="0051352F">
      <w:pPr>
        <w:jc w:val="both"/>
        <w:rPr>
          <w:rFonts w:ascii="Book Antiqua" w:hAnsi="Book Antiqua"/>
          <w:sz w:val="26"/>
          <w:szCs w:val="26"/>
        </w:rPr>
      </w:pPr>
      <w:r w:rsidRPr="00301D7F">
        <w:rPr>
          <w:rFonts w:ascii="Book Antiqua" w:hAnsi="Book Antiqua"/>
          <w:b/>
          <w:sz w:val="26"/>
          <w:szCs w:val="26"/>
          <w:u w:val="single"/>
        </w:rPr>
        <w:t>Место предмета в учебном плане</w:t>
      </w:r>
      <w:r w:rsidR="00301D7F">
        <w:rPr>
          <w:rFonts w:ascii="Book Antiqua" w:hAnsi="Book Antiqua"/>
          <w:b/>
          <w:sz w:val="26"/>
          <w:szCs w:val="26"/>
          <w:u w:val="single"/>
        </w:rPr>
        <w:t>.</w:t>
      </w:r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301D7F" w:rsidRDefault="00301D7F" w:rsidP="0051352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</w:t>
      </w:r>
      <w:r w:rsidR="0051352F" w:rsidRPr="0051352F">
        <w:rPr>
          <w:rFonts w:ascii="Book Antiqua" w:hAnsi="Book Antiqua"/>
          <w:sz w:val="26"/>
          <w:szCs w:val="26"/>
        </w:rPr>
        <w:t>В 1 классе на изучение л</w:t>
      </w:r>
      <w:r>
        <w:rPr>
          <w:rFonts w:ascii="Book Antiqua" w:hAnsi="Book Antiqua"/>
          <w:sz w:val="26"/>
          <w:szCs w:val="26"/>
        </w:rPr>
        <w:t>итературного чтения отводится 132 ч (4</w:t>
      </w:r>
      <w:r w:rsidR="00435DE2">
        <w:rPr>
          <w:rFonts w:ascii="Book Antiqua" w:hAnsi="Book Antiqua"/>
          <w:sz w:val="26"/>
          <w:szCs w:val="26"/>
        </w:rPr>
        <w:t xml:space="preserve"> ч в неделю,</w:t>
      </w:r>
      <w:r w:rsidR="0051352F" w:rsidRPr="0051352F">
        <w:rPr>
          <w:rFonts w:ascii="Book Antiqua" w:hAnsi="Book Antiqua"/>
          <w:sz w:val="26"/>
          <w:szCs w:val="26"/>
        </w:rPr>
        <w:t xml:space="preserve"> как курс литературного чтения вводится после завершения обучения грамоте), во 2—4 классах по </w:t>
      </w:r>
      <w:r>
        <w:rPr>
          <w:rFonts w:ascii="Book Antiqua" w:hAnsi="Book Antiqua"/>
          <w:sz w:val="26"/>
          <w:szCs w:val="26"/>
        </w:rPr>
        <w:t>132 ч (4</w:t>
      </w:r>
      <w:r w:rsidR="0051352F" w:rsidRPr="0051352F">
        <w:rPr>
          <w:rFonts w:ascii="Book Antiqua" w:hAnsi="Book Antiqua"/>
          <w:sz w:val="26"/>
          <w:szCs w:val="26"/>
        </w:rPr>
        <w:t xml:space="preserve"> ч в неделю, 34 учебные недели в каждом классе). </w:t>
      </w:r>
    </w:p>
    <w:p w:rsidR="00301D7F" w:rsidRDefault="0051352F" w:rsidP="00301D7F">
      <w:pPr>
        <w:jc w:val="center"/>
        <w:rPr>
          <w:rFonts w:ascii="Book Antiqua" w:hAnsi="Book Antiqua"/>
          <w:sz w:val="26"/>
          <w:szCs w:val="26"/>
        </w:rPr>
      </w:pPr>
      <w:r w:rsidRPr="00301D7F">
        <w:rPr>
          <w:rFonts w:ascii="Book Antiqua" w:hAnsi="Book Antiqua"/>
          <w:b/>
          <w:sz w:val="26"/>
          <w:szCs w:val="26"/>
        </w:rPr>
        <w:t>Аннотация к рабочей программе дисциплины «Русский язык»</w:t>
      </w:r>
      <w:r w:rsidR="00301D7F">
        <w:rPr>
          <w:rFonts w:ascii="Book Antiqua" w:hAnsi="Book Antiqua"/>
          <w:b/>
          <w:sz w:val="26"/>
          <w:szCs w:val="26"/>
        </w:rPr>
        <w:t>.</w:t>
      </w:r>
    </w:p>
    <w:p w:rsidR="00301D7F" w:rsidRDefault="00301D7F" w:rsidP="0051352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</w:t>
      </w:r>
      <w:r w:rsidR="0051352F" w:rsidRPr="0051352F">
        <w:rPr>
          <w:rFonts w:ascii="Book Antiqua" w:hAnsi="Book Antiqua"/>
          <w:sz w:val="26"/>
          <w:szCs w:val="26"/>
        </w:rPr>
        <w:t xml:space="preserve">Программа составлены в соответствии с требованиями Федерального государственного общеобразовательного стандарта начального общего </w:t>
      </w:r>
      <w:r w:rsidR="0051352F" w:rsidRPr="0051352F">
        <w:rPr>
          <w:rFonts w:ascii="Book Antiqua" w:hAnsi="Book Antiqua"/>
          <w:sz w:val="26"/>
          <w:szCs w:val="26"/>
        </w:rPr>
        <w:lastRenderedPageBreak/>
        <w:t xml:space="preserve">образования, примерной программы по русскому языку и на основе авторской программы В.П.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Канакиной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, В.Г. Горецкого и др. «Русский язык» </w:t>
      </w:r>
    </w:p>
    <w:p w:rsidR="00301D7F" w:rsidRDefault="0051352F" w:rsidP="0051352F">
      <w:pPr>
        <w:jc w:val="both"/>
        <w:rPr>
          <w:rFonts w:ascii="Book Antiqua" w:hAnsi="Book Antiqua"/>
          <w:sz w:val="26"/>
          <w:szCs w:val="26"/>
        </w:rPr>
      </w:pPr>
      <w:r w:rsidRPr="00301D7F">
        <w:rPr>
          <w:rFonts w:ascii="Book Antiqua" w:hAnsi="Book Antiqua"/>
          <w:b/>
          <w:sz w:val="26"/>
          <w:szCs w:val="26"/>
          <w:u w:val="single"/>
        </w:rPr>
        <w:t>Цели программы:</w:t>
      </w:r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восприятия, логического мышления и воображения учащихся.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Социокультурная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 цель 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301D7F" w:rsidRDefault="00301D7F" w:rsidP="0051352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</w:t>
      </w:r>
      <w:r w:rsidR="0051352F" w:rsidRPr="00301D7F">
        <w:rPr>
          <w:rFonts w:ascii="Book Antiqua" w:hAnsi="Book Antiqua"/>
          <w:b/>
          <w:sz w:val="26"/>
          <w:szCs w:val="26"/>
          <w:u w:val="single"/>
        </w:rPr>
        <w:t>Для достижения поставленных целей изучения русского языка необходимо решение следующих практических задач:</w:t>
      </w:r>
      <w:r w:rsidR="0051352F" w:rsidRPr="0051352F">
        <w:rPr>
          <w:rFonts w:ascii="Book Antiqua" w:hAnsi="Book Antiqua"/>
          <w:sz w:val="26"/>
          <w:szCs w:val="26"/>
        </w:rPr>
        <w:t xml:space="preserve">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освоение первоначальных знаний о лексике, фонетике, грамматике русского языка; 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 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>воспитание позитивного эмоционально-ценностного отношения к русскому языку</w:t>
      </w:r>
      <w:proofErr w:type="gramStart"/>
      <w:r w:rsidRPr="0051352F">
        <w:rPr>
          <w:rFonts w:ascii="Book Antiqua" w:hAnsi="Book Antiqua"/>
          <w:sz w:val="26"/>
          <w:szCs w:val="26"/>
        </w:rPr>
        <w:t xml:space="preserve"> ,</w:t>
      </w:r>
      <w:proofErr w:type="gramEnd"/>
      <w:r w:rsidRPr="0051352F">
        <w:rPr>
          <w:rFonts w:ascii="Book Antiqua" w:hAnsi="Book Antiqua"/>
          <w:sz w:val="26"/>
          <w:szCs w:val="26"/>
        </w:rPr>
        <w:t>чувства сопричастности к сохранению его уникальности и чистоты;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пробуждение познавательного интереса к языку, стремления совершенствовать свою речь. </w:t>
      </w:r>
    </w:p>
    <w:p w:rsidR="00301D7F" w:rsidRDefault="00301D7F" w:rsidP="00301D7F">
      <w:pPr>
        <w:spacing w:after="0" w:line="240" w:lineRule="auto"/>
        <w:jc w:val="both"/>
        <w:rPr>
          <w:rFonts w:ascii="Book Antiqua" w:hAnsi="Book Antiqua"/>
          <w:b/>
          <w:sz w:val="26"/>
          <w:szCs w:val="26"/>
          <w:u w:val="single"/>
        </w:rPr>
      </w:pP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301D7F">
        <w:rPr>
          <w:rFonts w:ascii="Book Antiqua" w:hAnsi="Book Antiqua"/>
          <w:b/>
          <w:sz w:val="26"/>
          <w:szCs w:val="26"/>
          <w:u w:val="single"/>
        </w:rPr>
        <w:t>Содержание программы</w:t>
      </w:r>
      <w:r w:rsidR="00301D7F">
        <w:rPr>
          <w:rFonts w:ascii="Book Antiqua" w:hAnsi="Book Antiqua"/>
          <w:b/>
          <w:sz w:val="26"/>
          <w:szCs w:val="26"/>
          <w:u w:val="single"/>
        </w:rPr>
        <w:t>: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Фонетика и графика 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proofErr w:type="spellStart"/>
      <w:r w:rsidRPr="0051352F">
        <w:rPr>
          <w:rFonts w:ascii="Book Antiqua" w:hAnsi="Book Antiqua"/>
          <w:sz w:val="26"/>
          <w:szCs w:val="26"/>
        </w:rPr>
        <w:t>Морфемика</w:t>
      </w:r>
      <w:proofErr w:type="spellEnd"/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Лексика 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Морфология (части речи) 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Синтаксис 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Орфография и пунктуация </w:t>
      </w:r>
    </w:p>
    <w:p w:rsidR="00301D7F" w:rsidRDefault="0051352F" w:rsidP="00301D7F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Развитие речи </w:t>
      </w:r>
    </w:p>
    <w:p w:rsidR="00301D7F" w:rsidRDefault="00301D7F" w:rsidP="0051352F">
      <w:pPr>
        <w:jc w:val="both"/>
        <w:rPr>
          <w:rFonts w:ascii="Book Antiqua" w:hAnsi="Book Antiqua"/>
          <w:b/>
          <w:sz w:val="26"/>
          <w:szCs w:val="26"/>
          <w:u w:val="single"/>
        </w:rPr>
      </w:pPr>
    </w:p>
    <w:p w:rsidR="00301D7F" w:rsidRDefault="0051352F" w:rsidP="0051352F">
      <w:pPr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301D7F">
        <w:rPr>
          <w:rFonts w:ascii="Book Antiqua" w:hAnsi="Book Antiqua"/>
          <w:b/>
          <w:sz w:val="26"/>
          <w:szCs w:val="26"/>
          <w:u w:val="single"/>
        </w:rPr>
        <w:t>Место предмета в учебном плане</w:t>
      </w:r>
      <w:r w:rsidR="00301D7F">
        <w:rPr>
          <w:rFonts w:ascii="Book Antiqua" w:hAnsi="Book Antiqua"/>
          <w:b/>
          <w:sz w:val="26"/>
          <w:szCs w:val="26"/>
          <w:u w:val="single"/>
        </w:rPr>
        <w:t>.</w:t>
      </w:r>
    </w:p>
    <w:p w:rsidR="00B77365" w:rsidRDefault="00301D7F" w:rsidP="00365629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 На изучение русского языка в начальной школе выделяется</w:t>
      </w:r>
      <w:r w:rsidR="00B77365">
        <w:rPr>
          <w:rFonts w:ascii="Book Antiqua" w:hAnsi="Book Antiqua"/>
          <w:sz w:val="26"/>
          <w:szCs w:val="26"/>
        </w:rPr>
        <w:t xml:space="preserve">: </w:t>
      </w:r>
    </w:p>
    <w:p w:rsidR="00B77365" w:rsidRDefault="00B77365" w:rsidP="00365629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В</w:t>
      </w:r>
      <w:r w:rsidR="0051352F" w:rsidRPr="0051352F">
        <w:rPr>
          <w:rFonts w:ascii="Book Antiqua" w:hAnsi="Book Antiqua"/>
          <w:sz w:val="26"/>
          <w:szCs w:val="26"/>
        </w:rPr>
        <w:t xml:space="preserve"> первом классе – </w:t>
      </w:r>
      <w:r>
        <w:rPr>
          <w:rFonts w:ascii="Book Antiqua" w:hAnsi="Book Antiqua"/>
          <w:sz w:val="26"/>
          <w:szCs w:val="26"/>
        </w:rPr>
        <w:t>132 часов (4</w:t>
      </w:r>
      <w:r w:rsidR="0051352F" w:rsidRPr="0051352F">
        <w:rPr>
          <w:rFonts w:ascii="Book Antiqua" w:hAnsi="Book Antiqua"/>
          <w:sz w:val="26"/>
          <w:szCs w:val="26"/>
        </w:rPr>
        <w:t xml:space="preserve"> час</w:t>
      </w:r>
      <w:r>
        <w:rPr>
          <w:rFonts w:ascii="Book Antiqua" w:hAnsi="Book Antiqua"/>
          <w:sz w:val="26"/>
          <w:szCs w:val="26"/>
        </w:rPr>
        <w:t>а</w:t>
      </w:r>
      <w:r w:rsidR="0051352F" w:rsidRPr="0051352F">
        <w:rPr>
          <w:rFonts w:ascii="Book Antiqua" w:hAnsi="Book Antiqua"/>
          <w:sz w:val="26"/>
          <w:szCs w:val="26"/>
        </w:rPr>
        <w:t xml:space="preserve"> в неделю, 33 учебные недели); </w:t>
      </w:r>
    </w:p>
    <w:p w:rsidR="00B77365" w:rsidRDefault="0051352F" w:rsidP="00365629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>Во 2-4 классах на уроки</w:t>
      </w:r>
      <w:r w:rsidR="00B77365">
        <w:rPr>
          <w:rFonts w:ascii="Book Antiqua" w:hAnsi="Book Antiqua"/>
          <w:sz w:val="26"/>
          <w:szCs w:val="26"/>
        </w:rPr>
        <w:t xml:space="preserve"> русского языка отводится по 170 часов (5</w:t>
      </w:r>
      <w:r w:rsidRPr="0051352F">
        <w:rPr>
          <w:rFonts w:ascii="Book Antiqua" w:hAnsi="Book Antiqua"/>
          <w:sz w:val="26"/>
          <w:szCs w:val="26"/>
        </w:rPr>
        <w:t xml:space="preserve"> часов в неделю, 34 учебные недели в каждом классе). </w:t>
      </w:r>
    </w:p>
    <w:p w:rsidR="00B77365" w:rsidRDefault="0051352F" w:rsidP="00365629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lastRenderedPageBreak/>
        <w:t>Программа обеспечивает достижение выпускниками начальной шко</w:t>
      </w:r>
      <w:r w:rsidR="00B77365">
        <w:rPr>
          <w:rFonts w:ascii="Book Antiqua" w:hAnsi="Book Antiqua"/>
          <w:sz w:val="26"/>
          <w:szCs w:val="26"/>
        </w:rPr>
        <w:t xml:space="preserve">лы определённых личностных, </w:t>
      </w:r>
      <w:proofErr w:type="spellStart"/>
      <w:r w:rsidR="00B77365">
        <w:rPr>
          <w:rFonts w:ascii="Book Antiqua" w:hAnsi="Book Antiqua"/>
          <w:sz w:val="26"/>
          <w:szCs w:val="26"/>
        </w:rPr>
        <w:t>мета</w:t>
      </w:r>
      <w:r w:rsidRPr="0051352F">
        <w:rPr>
          <w:rFonts w:ascii="Book Antiqua" w:hAnsi="Book Antiqua"/>
          <w:sz w:val="26"/>
          <w:szCs w:val="26"/>
        </w:rPr>
        <w:t>предметных</w:t>
      </w:r>
      <w:proofErr w:type="spellEnd"/>
      <w:r w:rsidRPr="0051352F">
        <w:rPr>
          <w:rFonts w:ascii="Book Antiqua" w:hAnsi="Book Antiqua"/>
          <w:sz w:val="26"/>
          <w:szCs w:val="26"/>
        </w:rPr>
        <w:t xml:space="preserve"> и предметных результатов. </w:t>
      </w:r>
    </w:p>
    <w:p w:rsidR="00365629" w:rsidRDefault="00365629" w:rsidP="00B77365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</w:p>
    <w:p w:rsidR="00F9552F" w:rsidRPr="00F9552F" w:rsidRDefault="00F9552F" w:rsidP="00F9552F">
      <w:pPr>
        <w:spacing w:after="0" w:line="240" w:lineRule="auto"/>
        <w:jc w:val="center"/>
        <w:rPr>
          <w:rFonts w:ascii="Book Antiqua" w:hAnsi="Book Antiqua" w:cs="Times New Roman"/>
          <w:b/>
          <w:sz w:val="26"/>
          <w:szCs w:val="26"/>
        </w:rPr>
      </w:pPr>
      <w:r w:rsidRPr="00F9552F">
        <w:rPr>
          <w:rFonts w:ascii="Book Antiqua" w:hAnsi="Book Antiqua" w:cs="Times New Roman"/>
          <w:b/>
          <w:sz w:val="26"/>
          <w:szCs w:val="26"/>
        </w:rPr>
        <w:t>Аннотация</w:t>
      </w:r>
    </w:p>
    <w:p w:rsidR="00F9552F" w:rsidRDefault="00F9552F" w:rsidP="00F9552F">
      <w:pPr>
        <w:spacing w:after="0" w:line="240" w:lineRule="auto"/>
        <w:jc w:val="center"/>
        <w:rPr>
          <w:rFonts w:ascii="Book Antiqua" w:hAnsi="Book Antiqua" w:cs="Times New Roman"/>
          <w:b/>
          <w:sz w:val="26"/>
          <w:szCs w:val="26"/>
        </w:rPr>
      </w:pPr>
      <w:r w:rsidRPr="00F9552F">
        <w:rPr>
          <w:rFonts w:ascii="Book Antiqua" w:hAnsi="Book Antiqua" w:cs="Times New Roman"/>
          <w:b/>
          <w:sz w:val="26"/>
          <w:szCs w:val="26"/>
        </w:rPr>
        <w:t>к рабочей программе по литературному чтению на родном  языке.</w:t>
      </w:r>
    </w:p>
    <w:p w:rsidR="00F9552F" w:rsidRPr="00F9552F" w:rsidRDefault="00F9552F" w:rsidP="00F9552F">
      <w:pPr>
        <w:spacing w:after="0" w:line="240" w:lineRule="auto"/>
        <w:jc w:val="center"/>
        <w:rPr>
          <w:rFonts w:ascii="Book Antiqua" w:hAnsi="Book Antiqua" w:cs="Times New Roman"/>
          <w:b/>
          <w:sz w:val="26"/>
          <w:szCs w:val="26"/>
        </w:rPr>
      </w:pPr>
    </w:p>
    <w:p w:rsidR="00F9552F" w:rsidRPr="00F9552F" w:rsidRDefault="00F9552F" w:rsidP="00F9552F">
      <w:pPr>
        <w:spacing w:after="0" w:line="240" w:lineRule="auto"/>
        <w:ind w:left="-284" w:firstLine="284"/>
        <w:jc w:val="both"/>
        <w:rPr>
          <w:rFonts w:ascii="Book Antiqua" w:hAnsi="Book Antiqua" w:cs="Times New Roman"/>
          <w:sz w:val="26"/>
          <w:szCs w:val="26"/>
        </w:rPr>
      </w:pPr>
      <w:r w:rsidRPr="00F9552F">
        <w:rPr>
          <w:rFonts w:ascii="Book Antiqua" w:hAnsi="Book Antiqua" w:cs="Times New Roman"/>
          <w:sz w:val="26"/>
          <w:szCs w:val="26"/>
        </w:rPr>
        <w:t>Рабочая программа курса «Литературное чтение на родном (русском) языке» для начального общего образования разработана на основе - нормативных документов: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>Письмо Минобразования Новосибирской области от 03.10.2018 №10002- 03/25 «Об обязательном введении родного языка».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>Письмо Минобразования Новосибирской области от 03.10.2018 №10002- 03/25 «О введении родного языка».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 xml:space="preserve">Письмо </w:t>
      </w:r>
      <w:proofErr w:type="spellStart"/>
      <w:r w:rsidRPr="00F9552F">
        <w:rPr>
          <w:rFonts w:ascii="Book Antiqua" w:hAnsi="Book Antiqua"/>
          <w:sz w:val="26"/>
          <w:szCs w:val="26"/>
        </w:rPr>
        <w:t>Минобрнауки</w:t>
      </w:r>
      <w:proofErr w:type="spellEnd"/>
      <w:r w:rsidRPr="00F9552F">
        <w:rPr>
          <w:rFonts w:ascii="Book Antiqua" w:hAnsi="Book Antiqua"/>
          <w:sz w:val="26"/>
          <w:szCs w:val="26"/>
        </w:rPr>
        <w:t xml:space="preserve"> России от 06.12.2017 № 08-2595 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вопросу изучения государственных языков республик, находящихся в составе Российской Федерации».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 xml:space="preserve">Письмо </w:t>
      </w:r>
      <w:proofErr w:type="spellStart"/>
      <w:r w:rsidRPr="00F9552F">
        <w:rPr>
          <w:rFonts w:ascii="Book Antiqua" w:hAnsi="Book Antiqua"/>
          <w:sz w:val="26"/>
          <w:szCs w:val="26"/>
        </w:rPr>
        <w:t>Минобрнауки</w:t>
      </w:r>
      <w:proofErr w:type="spellEnd"/>
      <w:r w:rsidRPr="00F9552F">
        <w:rPr>
          <w:rFonts w:ascii="Book Antiqua" w:hAnsi="Book Antiqua"/>
          <w:sz w:val="26"/>
          <w:szCs w:val="26"/>
        </w:rPr>
        <w:t xml:space="preserve"> России от 09.10.2017 N ТС-945/08 «О реализации прав граждан на получение образования на родном языке».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 xml:space="preserve">Письмо </w:t>
      </w:r>
      <w:proofErr w:type="spellStart"/>
      <w:r w:rsidRPr="00F9552F">
        <w:rPr>
          <w:rFonts w:ascii="Book Antiqua" w:hAnsi="Book Antiqua"/>
          <w:sz w:val="26"/>
          <w:szCs w:val="26"/>
        </w:rPr>
        <w:t>Рособрнадзора</w:t>
      </w:r>
      <w:proofErr w:type="spellEnd"/>
      <w:r w:rsidRPr="00F9552F">
        <w:rPr>
          <w:rFonts w:ascii="Book Antiqua" w:hAnsi="Book Antiqua"/>
          <w:sz w:val="26"/>
          <w:szCs w:val="26"/>
        </w:rPr>
        <w:t xml:space="preserve"> от 20.06.2018 N 05-192 «О реализации прав на изучение родных языков из числа языков народов РФ в общеобразовательных организациях».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 xml:space="preserve">Приказ </w:t>
      </w:r>
      <w:proofErr w:type="spellStart"/>
      <w:r w:rsidRPr="00F9552F">
        <w:rPr>
          <w:rFonts w:ascii="Book Antiqua" w:hAnsi="Book Antiqua"/>
          <w:sz w:val="26"/>
          <w:szCs w:val="26"/>
        </w:rPr>
        <w:t>Минобрнауки</w:t>
      </w:r>
      <w:proofErr w:type="spellEnd"/>
      <w:r w:rsidRPr="00F9552F">
        <w:rPr>
          <w:rFonts w:ascii="Book Antiqua" w:hAnsi="Book Antiqua"/>
          <w:sz w:val="26"/>
          <w:szCs w:val="26"/>
        </w:rPr>
        <w:t xml:space="preserve"> России от 09.06.2016 N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 xml:space="preserve">Приказ </w:t>
      </w:r>
      <w:proofErr w:type="spellStart"/>
      <w:r w:rsidRPr="00F9552F">
        <w:rPr>
          <w:rFonts w:ascii="Book Antiqua" w:hAnsi="Book Antiqua"/>
          <w:sz w:val="26"/>
          <w:szCs w:val="26"/>
        </w:rPr>
        <w:t>Минобрнауки</w:t>
      </w:r>
      <w:proofErr w:type="spellEnd"/>
      <w:r w:rsidRPr="00F9552F">
        <w:rPr>
          <w:rFonts w:ascii="Book Antiqua" w:hAnsi="Book Antiqua"/>
          <w:sz w:val="26"/>
          <w:szCs w:val="26"/>
        </w:rPr>
        <w:t xml:space="preserve"> России от 31.03.2014 N 253 (ред. от 05.07.2017)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>Федеральный закон от 29.12.2012 №273-ФЗ «Об образовании в Российской Федерации».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>В</w:t>
      </w:r>
      <w:r w:rsidRPr="00F9552F">
        <w:rPr>
          <w:rFonts w:ascii="Book Antiqua" w:hAnsi="Book Antiqua"/>
          <w:sz w:val="26"/>
          <w:szCs w:val="26"/>
        </w:rPr>
        <w:tab/>
        <w:t>соответствии</w:t>
      </w:r>
      <w:r w:rsidRPr="00F9552F">
        <w:rPr>
          <w:rFonts w:ascii="Book Antiqua" w:hAnsi="Book Antiqua"/>
          <w:sz w:val="26"/>
          <w:szCs w:val="26"/>
        </w:rPr>
        <w:tab/>
        <w:t>с</w:t>
      </w:r>
      <w:r w:rsidRPr="00F9552F">
        <w:rPr>
          <w:rFonts w:ascii="Book Antiqua" w:hAnsi="Book Antiqua"/>
          <w:sz w:val="26"/>
          <w:szCs w:val="26"/>
        </w:rPr>
        <w:tab/>
        <w:t>требованиями</w:t>
      </w:r>
      <w:r w:rsidRPr="00F9552F">
        <w:rPr>
          <w:rFonts w:ascii="Book Antiqua" w:hAnsi="Book Antiqua"/>
          <w:sz w:val="26"/>
          <w:szCs w:val="26"/>
        </w:rPr>
        <w:tab/>
        <w:t>статьи</w:t>
      </w:r>
      <w:r w:rsidRPr="00F9552F">
        <w:rPr>
          <w:rFonts w:ascii="Book Antiqua" w:hAnsi="Book Antiqua"/>
          <w:sz w:val="26"/>
          <w:szCs w:val="26"/>
        </w:rPr>
        <w:tab/>
        <w:t>12</w:t>
      </w:r>
      <w:r w:rsidRPr="00F9552F">
        <w:rPr>
          <w:rFonts w:ascii="Book Antiqua" w:hAnsi="Book Antiqua"/>
          <w:sz w:val="26"/>
          <w:szCs w:val="26"/>
        </w:rPr>
        <w:tab/>
        <w:t>Федерального</w:t>
      </w:r>
      <w:r w:rsidRPr="00F9552F">
        <w:rPr>
          <w:rFonts w:ascii="Book Antiqua" w:hAnsi="Book Antiqua"/>
          <w:sz w:val="26"/>
          <w:szCs w:val="26"/>
        </w:rPr>
        <w:tab/>
        <w:t>закона</w:t>
      </w:r>
      <w:r w:rsidRPr="00F9552F">
        <w:rPr>
          <w:rFonts w:ascii="Book Antiqua" w:hAnsi="Book Antiqua"/>
          <w:sz w:val="26"/>
          <w:szCs w:val="26"/>
        </w:rPr>
        <w:tab/>
      </w:r>
      <w:proofErr w:type="gramStart"/>
      <w:r w:rsidRPr="00F9552F">
        <w:rPr>
          <w:rFonts w:ascii="Book Antiqua" w:hAnsi="Book Antiqua"/>
          <w:sz w:val="26"/>
          <w:szCs w:val="26"/>
        </w:rPr>
        <w:t>от</w:t>
      </w:r>
      <w:proofErr w:type="gramEnd"/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>29.12.2012 №273-ФЗ «Об образовании в Российской Федерации» образовательные программы (далее - ООП) разрабатываются и утверждаются организацией, осуществляющей образовательную деятельность самостоятельно в соответствии с требованиями ФГОС и с учетом соответствующих примерных основных образовательных программ.</w:t>
      </w:r>
    </w:p>
    <w:p w:rsidR="00F9552F" w:rsidRPr="00F9552F" w:rsidRDefault="00F9552F" w:rsidP="00F9552F">
      <w:pPr>
        <w:pStyle w:val="a3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 xml:space="preserve">Приказами </w:t>
      </w:r>
      <w:proofErr w:type="spellStart"/>
      <w:r w:rsidRPr="00F9552F">
        <w:rPr>
          <w:rFonts w:ascii="Book Antiqua" w:hAnsi="Book Antiqua"/>
          <w:sz w:val="26"/>
          <w:szCs w:val="26"/>
        </w:rPr>
        <w:t>Минобрнауки</w:t>
      </w:r>
      <w:proofErr w:type="spellEnd"/>
      <w:r w:rsidRPr="00F9552F">
        <w:rPr>
          <w:rFonts w:ascii="Book Antiqua" w:hAnsi="Book Antiqua"/>
          <w:sz w:val="26"/>
          <w:szCs w:val="26"/>
        </w:rPr>
        <w:t xml:space="preserve"> России от 31 декабря 2015 г. N 1576, 1577, 1578 внесены изменения во ФГОС начального общего, основного </w:t>
      </w:r>
      <w:r w:rsidRPr="00F9552F">
        <w:rPr>
          <w:rFonts w:ascii="Book Antiqua" w:hAnsi="Book Antiqua"/>
          <w:sz w:val="26"/>
          <w:szCs w:val="26"/>
        </w:rPr>
        <w:lastRenderedPageBreak/>
        <w:t>общего и среднего общего образования, предусматривающие выделение отдельных обязательных предметных областей по родному языку и литературному чтению на родном языке, родному языку и родной литературе и соответствующих им предметных результатов.</w:t>
      </w:r>
    </w:p>
    <w:p w:rsidR="00F9552F" w:rsidRPr="00F9552F" w:rsidRDefault="00F9552F" w:rsidP="00F9552F">
      <w:pPr>
        <w:spacing w:after="0" w:line="240" w:lineRule="auto"/>
        <w:jc w:val="both"/>
        <w:rPr>
          <w:rFonts w:ascii="Book Antiqua" w:hAnsi="Book Antiqua" w:cs="Times New Roman"/>
          <w:sz w:val="26"/>
          <w:szCs w:val="26"/>
        </w:rPr>
      </w:pPr>
      <w:r w:rsidRPr="00F9552F">
        <w:rPr>
          <w:rFonts w:ascii="Book Antiqua" w:hAnsi="Book Antiqua" w:cs="Times New Roman"/>
          <w:sz w:val="26"/>
          <w:szCs w:val="26"/>
        </w:rPr>
        <w:t>Предметные области «Родной язык и литературное чтение на родном языке» и «Родной язык и родная литература» являются обязательными для изучения на уровнях НОО в рамках обязательной части учебного плана школы.</w:t>
      </w:r>
      <w:r w:rsidRPr="00F9552F">
        <w:rPr>
          <w:rFonts w:ascii="Book Antiqua" w:hAnsi="Book Antiqua"/>
          <w:b/>
          <w:sz w:val="26"/>
          <w:szCs w:val="26"/>
        </w:rPr>
        <w:t xml:space="preserve">                                                                       </w:t>
      </w:r>
    </w:p>
    <w:p w:rsidR="00F9552F" w:rsidRDefault="00F9552F" w:rsidP="00F9552F">
      <w:pPr>
        <w:spacing w:after="0" w:line="240" w:lineRule="auto"/>
        <w:ind w:left="-993" w:firstLine="993"/>
        <w:jc w:val="both"/>
        <w:rPr>
          <w:rFonts w:ascii="Book Antiqua" w:eastAsia="Times New Roman" w:hAnsi="Book Antiqua"/>
          <w:b/>
          <w:sz w:val="26"/>
          <w:szCs w:val="26"/>
        </w:rPr>
      </w:pPr>
    </w:p>
    <w:p w:rsidR="00F9552F" w:rsidRDefault="00F9552F" w:rsidP="00F9552F">
      <w:pPr>
        <w:spacing w:after="0" w:line="240" w:lineRule="auto"/>
        <w:ind w:left="-993" w:firstLine="993"/>
        <w:jc w:val="both"/>
        <w:rPr>
          <w:rFonts w:ascii="Book Antiqua" w:eastAsia="Times New Roman" w:hAnsi="Book Antiqua"/>
          <w:b/>
          <w:sz w:val="26"/>
          <w:szCs w:val="26"/>
        </w:rPr>
      </w:pPr>
    </w:p>
    <w:p w:rsidR="00F9552F" w:rsidRPr="00F9552F" w:rsidRDefault="00F9552F" w:rsidP="00F9552F">
      <w:pPr>
        <w:spacing w:after="0" w:line="240" w:lineRule="auto"/>
        <w:ind w:left="-993" w:firstLine="993"/>
        <w:jc w:val="both"/>
        <w:rPr>
          <w:rFonts w:ascii="Book Antiqua" w:eastAsia="Times New Roman" w:hAnsi="Book Antiqua"/>
          <w:sz w:val="26"/>
          <w:szCs w:val="26"/>
        </w:rPr>
      </w:pPr>
      <w:r w:rsidRPr="00F9552F">
        <w:rPr>
          <w:rFonts w:ascii="Book Antiqua" w:eastAsia="Times New Roman" w:hAnsi="Book Antiqua"/>
          <w:b/>
          <w:sz w:val="26"/>
          <w:szCs w:val="26"/>
        </w:rPr>
        <w:t>Цели изучения предмета</w:t>
      </w:r>
      <w:proofErr w:type="gramStart"/>
      <w:r w:rsidRPr="00F9552F">
        <w:rPr>
          <w:rFonts w:ascii="Book Antiqua" w:eastAsia="Times New Roman" w:hAnsi="Book Antiqua"/>
          <w:b/>
          <w:sz w:val="26"/>
          <w:szCs w:val="26"/>
        </w:rPr>
        <w:t xml:space="preserve"> </w:t>
      </w:r>
      <w:r w:rsidRPr="00F9552F">
        <w:rPr>
          <w:rFonts w:ascii="Book Antiqua" w:eastAsia="Times New Roman" w:hAnsi="Book Antiqua"/>
          <w:sz w:val="26"/>
          <w:szCs w:val="26"/>
        </w:rPr>
        <w:t>:</w:t>
      </w:r>
      <w:proofErr w:type="gramEnd"/>
    </w:p>
    <w:p w:rsidR="00F9552F" w:rsidRPr="00F9552F" w:rsidRDefault="00F9552F" w:rsidP="00F9552F">
      <w:pPr>
        <w:spacing w:after="0" w:line="240" w:lineRule="auto"/>
        <w:ind w:left="-993" w:firstLine="993"/>
        <w:jc w:val="both"/>
        <w:rPr>
          <w:rFonts w:ascii="Book Antiqua" w:eastAsia="Times New Roman" w:hAnsi="Book Antiqua"/>
          <w:sz w:val="26"/>
          <w:szCs w:val="26"/>
        </w:rPr>
      </w:pPr>
    </w:p>
    <w:p w:rsidR="00F9552F" w:rsidRPr="00F9552F" w:rsidRDefault="00F9552F" w:rsidP="00F9552F">
      <w:pPr>
        <w:numPr>
          <w:ilvl w:val="0"/>
          <w:numId w:val="2"/>
        </w:numPr>
        <w:tabs>
          <w:tab w:val="left" w:pos="331"/>
        </w:tabs>
        <w:spacing w:after="0" w:line="240" w:lineRule="auto"/>
        <w:jc w:val="both"/>
        <w:rPr>
          <w:rFonts w:ascii="Book Antiqua" w:eastAsia="Times New Roman" w:hAnsi="Book Antiqua"/>
          <w:sz w:val="26"/>
          <w:szCs w:val="26"/>
        </w:rPr>
      </w:pPr>
      <w:r w:rsidRPr="00F9552F">
        <w:rPr>
          <w:rFonts w:ascii="Book Antiqua" w:eastAsia="Times New Roman" w:hAnsi="Book Antiqua"/>
          <w:sz w:val="26"/>
          <w:szCs w:val="26"/>
        </w:rPr>
        <w:t>понимание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передача нравственных ценностей и традиций;</w:t>
      </w:r>
    </w:p>
    <w:p w:rsidR="00F9552F" w:rsidRPr="00F9552F" w:rsidRDefault="00F9552F" w:rsidP="00F9552F">
      <w:pPr>
        <w:numPr>
          <w:ilvl w:val="0"/>
          <w:numId w:val="2"/>
        </w:numPr>
        <w:tabs>
          <w:tab w:val="left" w:pos="311"/>
        </w:tabs>
        <w:spacing w:after="0" w:line="240" w:lineRule="auto"/>
        <w:jc w:val="both"/>
        <w:rPr>
          <w:rFonts w:ascii="Book Antiqua" w:eastAsia="Times New Roman" w:hAnsi="Book Antiqua"/>
          <w:sz w:val="26"/>
          <w:szCs w:val="26"/>
        </w:rPr>
      </w:pPr>
      <w:r w:rsidRPr="00F9552F">
        <w:rPr>
          <w:rFonts w:ascii="Book Antiqua" w:eastAsia="Times New Roman" w:hAnsi="Book Antiqua"/>
          <w:sz w:val="26"/>
          <w:szCs w:val="26"/>
        </w:rPr>
        <w:t>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</w:t>
      </w:r>
    </w:p>
    <w:p w:rsidR="00F9552F" w:rsidRPr="00F9552F" w:rsidRDefault="00F9552F" w:rsidP="00F9552F">
      <w:pPr>
        <w:numPr>
          <w:ilvl w:val="0"/>
          <w:numId w:val="2"/>
        </w:numPr>
        <w:tabs>
          <w:tab w:val="left" w:pos="321"/>
        </w:tabs>
        <w:spacing w:after="0" w:line="240" w:lineRule="auto"/>
        <w:jc w:val="both"/>
        <w:rPr>
          <w:rFonts w:ascii="Book Antiqua" w:eastAsia="Times New Roman" w:hAnsi="Book Antiqua"/>
          <w:sz w:val="26"/>
          <w:szCs w:val="26"/>
        </w:rPr>
      </w:pPr>
      <w:r w:rsidRPr="00F9552F">
        <w:rPr>
          <w:rFonts w:ascii="Book Antiqua" w:eastAsia="Times New Roman" w:hAnsi="Book Antiqua"/>
          <w:sz w:val="26"/>
          <w:szCs w:val="26"/>
        </w:rPr>
        <w:t>использование разных видов чтения (ознакомление, изучающее, выборочное, поисковое</w:t>
      </w:r>
      <w:proofErr w:type="gramStart"/>
      <w:r w:rsidRPr="00F9552F">
        <w:rPr>
          <w:rFonts w:ascii="Book Antiqua" w:eastAsia="Times New Roman" w:hAnsi="Book Antiqua"/>
          <w:sz w:val="26"/>
          <w:szCs w:val="26"/>
        </w:rPr>
        <w:t xml:space="preserve"> )</w:t>
      </w:r>
      <w:proofErr w:type="gramEnd"/>
      <w:r w:rsidRPr="00F9552F">
        <w:rPr>
          <w:rFonts w:ascii="Book Antiqua" w:eastAsia="Times New Roman" w:hAnsi="Book Antiqua"/>
          <w:sz w:val="26"/>
          <w:szCs w:val="26"/>
        </w:rPr>
        <w:t>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F9552F" w:rsidRPr="00F9552F" w:rsidRDefault="00F9552F" w:rsidP="00F9552F">
      <w:pPr>
        <w:numPr>
          <w:ilvl w:val="0"/>
          <w:numId w:val="2"/>
        </w:numPr>
        <w:tabs>
          <w:tab w:val="left" w:pos="297"/>
        </w:tabs>
        <w:spacing w:after="0" w:line="240" w:lineRule="auto"/>
        <w:jc w:val="both"/>
        <w:rPr>
          <w:rFonts w:ascii="Book Antiqua" w:eastAsia="Times New Roman" w:hAnsi="Book Antiqua"/>
          <w:sz w:val="26"/>
          <w:szCs w:val="26"/>
        </w:rPr>
      </w:pPr>
      <w:r w:rsidRPr="00F9552F">
        <w:rPr>
          <w:rFonts w:ascii="Book Antiqua" w:eastAsia="Times New Roman" w:hAnsi="Book Antiqua"/>
          <w:sz w:val="26"/>
          <w:szCs w:val="26"/>
        </w:rPr>
        <w:t>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приёмами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F9552F" w:rsidRPr="00F9552F" w:rsidRDefault="00F9552F" w:rsidP="00F9552F">
      <w:pPr>
        <w:numPr>
          <w:ilvl w:val="0"/>
          <w:numId w:val="2"/>
        </w:numPr>
        <w:tabs>
          <w:tab w:val="left" w:pos="292"/>
        </w:tabs>
        <w:spacing w:after="0" w:line="240" w:lineRule="auto"/>
        <w:jc w:val="both"/>
        <w:rPr>
          <w:rFonts w:ascii="Book Antiqua" w:eastAsia="Times New Roman" w:hAnsi="Book Antiqua"/>
          <w:sz w:val="26"/>
          <w:szCs w:val="26"/>
        </w:rPr>
      </w:pPr>
      <w:r w:rsidRPr="00F9552F">
        <w:rPr>
          <w:rFonts w:ascii="Book Antiqua" w:eastAsia="Times New Roman" w:hAnsi="Book Antiqua"/>
          <w:sz w:val="26"/>
          <w:szCs w:val="26"/>
        </w:rPr>
        <w:t>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F9552F" w:rsidRDefault="00F9552F" w:rsidP="00F9552F">
      <w:pPr>
        <w:pStyle w:val="a3"/>
        <w:ind w:left="0" w:firstLine="0"/>
        <w:rPr>
          <w:rFonts w:ascii="Book Antiqua" w:hAnsi="Book Antiqua"/>
          <w:b/>
          <w:sz w:val="26"/>
          <w:szCs w:val="26"/>
        </w:rPr>
      </w:pPr>
    </w:p>
    <w:p w:rsidR="00F9552F" w:rsidRPr="00F9552F" w:rsidRDefault="00F9552F" w:rsidP="00F9552F">
      <w:pPr>
        <w:pStyle w:val="a3"/>
        <w:ind w:left="0" w:firstLine="0"/>
        <w:rPr>
          <w:rFonts w:ascii="Book Antiqua" w:hAnsi="Book Antiqua"/>
          <w:b/>
          <w:sz w:val="26"/>
          <w:szCs w:val="26"/>
        </w:rPr>
      </w:pPr>
      <w:r w:rsidRPr="00F9552F">
        <w:rPr>
          <w:rFonts w:ascii="Book Antiqua" w:hAnsi="Book Antiqua"/>
          <w:b/>
          <w:sz w:val="26"/>
          <w:szCs w:val="26"/>
        </w:rPr>
        <w:t>Место   курса в учебном плане.</w:t>
      </w:r>
    </w:p>
    <w:p w:rsidR="00F9552F" w:rsidRPr="00F9552F" w:rsidRDefault="00F9552F" w:rsidP="00F9552F">
      <w:pPr>
        <w:pStyle w:val="a3"/>
        <w:ind w:left="0" w:firstLine="0"/>
        <w:rPr>
          <w:rFonts w:ascii="Book Antiqua" w:hAnsi="Book Antiqua"/>
          <w:b/>
          <w:sz w:val="26"/>
          <w:szCs w:val="26"/>
        </w:rPr>
      </w:pPr>
      <w:r w:rsidRPr="00F9552F">
        <w:rPr>
          <w:rFonts w:ascii="Book Antiqua" w:hAnsi="Book Antiqua"/>
          <w:sz w:val="26"/>
          <w:szCs w:val="26"/>
        </w:rPr>
        <w:t xml:space="preserve">На изучение </w:t>
      </w:r>
      <w:r w:rsidRPr="00F9552F">
        <w:rPr>
          <w:rFonts w:ascii="Book Antiqua" w:eastAsia="Calibri" w:hAnsi="Book Antiqua"/>
          <w:b/>
          <w:spacing w:val="-6"/>
          <w:sz w:val="26"/>
          <w:szCs w:val="26"/>
        </w:rPr>
        <w:t>предмета</w:t>
      </w:r>
      <w:r>
        <w:rPr>
          <w:rFonts w:ascii="Book Antiqua" w:eastAsia="Calibri" w:hAnsi="Book Antiqua"/>
          <w:b/>
          <w:spacing w:val="-6"/>
          <w:sz w:val="26"/>
          <w:szCs w:val="26"/>
        </w:rPr>
        <w:t xml:space="preserve"> </w:t>
      </w:r>
      <w:r w:rsidRPr="00F9552F">
        <w:rPr>
          <w:rFonts w:ascii="Book Antiqua" w:hAnsi="Book Antiqua"/>
          <w:b/>
          <w:sz w:val="26"/>
          <w:szCs w:val="26"/>
        </w:rPr>
        <w:t xml:space="preserve">«Литературное чтение на родном языке» </w:t>
      </w:r>
      <w:r w:rsidRPr="00F9552F">
        <w:rPr>
          <w:rFonts w:ascii="Book Antiqua" w:hAnsi="Book Antiqua"/>
          <w:sz w:val="26"/>
          <w:szCs w:val="26"/>
        </w:rPr>
        <w:t xml:space="preserve"> в начальной школе выделяется </w:t>
      </w:r>
      <w:r w:rsidRPr="00F9552F">
        <w:rPr>
          <w:rFonts w:ascii="Book Antiqua" w:hAnsi="Book Antiqua"/>
          <w:b/>
          <w:sz w:val="26"/>
          <w:szCs w:val="26"/>
        </w:rPr>
        <w:t xml:space="preserve">67 </w:t>
      </w:r>
      <w:r w:rsidRPr="00F9552F">
        <w:rPr>
          <w:rFonts w:ascii="Book Antiqua" w:hAnsi="Book Antiqua"/>
          <w:sz w:val="26"/>
          <w:szCs w:val="26"/>
        </w:rPr>
        <w:t>ч</w:t>
      </w:r>
      <w:proofErr w:type="gramStart"/>
      <w:r w:rsidRPr="00F9552F">
        <w:rPr>
          <w:rFonts w:ascii="Book Antiqua" w:hAnsi="Book Antiqua"/>
          <w:sz w:val="26"/>
          <w:szCs w:val="26"/>
        </w:rPr>
        <w:t>.(</w:t>
      </w:r>
      <w:proofErr w:type="gramEnd"/>
      <w:r w:rsidRPr="00F9552F">
        <w:rPr>
          <w:rFonts w:ascii="Book Antiqua" w:hAnsi="Book Antiqua"/>
          <w:sz w:val="26"/>
          <w:szCs w:val="26"/>
        </w:rPr>
        <w:t xml:space="preserve">второе полугодие). В 1 классе — </w:t>
      </w:r>
      <w:r w:rsidRPr="00F9552F">
        <w:rPr>
          <w:rFonts w:ascii="Book Antiqua" w:hAnsi="Book Antiqua"/>
          <w:b/>
          <w:sz w:val="26"/>
          <w:szCs w:val="26"/>
        </w:rPr>
        <w:t>16 ч</w:t>
      </w:r>
      <w:r w:rsidRPr="00F9552F">
        <w:rPr>
          <w:rFonts w:ascii="Book Antiqua" w:hAnsi="Book Antiqua"/>
          <w:sz w:val="26"/>
          <w:szCs w:val="26"/>
        </w:rPr>
        <w:t xml:space="preserve"> (33 учебные недели); во 2 классе-17 ч(34 учебные недели); в 3 классе-17 ч(34 учебные недели); во 4 классе-17 ч(34 учебные недели);</w:t>
      </w:r>
    </w:p>
    <w:p w:rsidR="00F9552F" w:rsidRDefault="00F9552F" w:rsidP="00F955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552F" w:rsidRPr="00F9552F" w:rsidRDefault="00F9552F" w:rsidP="00F955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5629" w:rsidRDefault="00365629" w:rsidP="00B77365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</w:p>
    <w:p w:rsidR="00B77365" w:rsidRDefault="0051352F" w:rsidP="00B77365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B77365">
        <w:rPr>
          <w:rFonts w:ascii="Book Antiqua" w:hAnsi="Book Antiqua"/>
          <w:b/>
          <w:sz w:val="26"/>
          <w:szCs w:val="26"/>
        </w:rPr>
        <w:lastRenderedPageBreak/>
        <w:t xml:space="preserve">Аннотация на рабочие программы по английскому языку </w:t>
      </w:r>
    </w:p>
    <w:p w:rsidR="00F9552F" w:rsidRDefault="00F9552F" w:rsidP="00B77365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</w:p>
    <w:p w:rsidR="00B77365" w:rsidRDefault="00B77365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</w:t>
      </w:r>
      <w:proofErr w:type="gramStart"/>
      <w:r w:rsidR="0051352F" w:rsidRPr="0051352F">
        <w:rPr>
          <w:rFonts w:ascii="Book Antiqua" w:hAnsi="Book Antiqua"/>
          <w:sz w:val="26"/>
          <w:szCs w:val="26"/>
        </w:rPr>
        <w:t xml:space="preserve">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«Английский язык» авторов </w:t>
      </w:r>
      <w:proofErr w:type="spellStart"/>
      <w:r w:rsidR="00365629">
        <w:rPr>
          <w:rFonts w:ascii="Book Antiqua" w:hAnsi="Book Antiqua"/>
          <w:sz w:val="26"/>
          <w:szCs w:val="26"/>
        </w:rPr>
        <w:t>Ю.А.Коморова</w:t>
      </w:r>
      <w:proofErr w:type="spellEnd"/>
      <w:r w:rsidR="00365629">
        <w:rPr>
          <w:rFonts w:ascii="Book Antiqua" w:hAnsi="Book Antiqua"/>
          <w:sz w:val="26"/>
          <w:szCs w:val="26"/>
        </w:rPr>
        <w:t xml:space="preserve">, </w:t>
      </w:r>
      <w:r w:rsidR="000635F4">
        <w:rPr>
          <w:rFonts w:ascii="Book Antiqua" w:hAnsi="Book Antiqua"/>
          <w:sz w:val="26"/>
          <w:szCs w:val="26"/>
        </w:rPr>
        <w:t xml:space="preserve">И.В.Ларионова, </w:t>
      </w:r>
      <w:proofErr w:type="spellStart"/>
      <w:r w:rsidR="000635F4">
        <w:rPr>
          <w:rFonts w:ascii="Book Antiqua" w:hAnsi="Book Antiqua"/>
          <w:sz w:val="26"/>
          <w:szCs w:val="26"/>
        </w:rPr>
        <w:t>Ж.Перрет</w:t>
      </w:r>
      <w:proofErr w:type="spellEnd"/>
      <w:r w:rsidR="000635F4">
        <w:rPr>
          <w:rFonts w:ascii="Book Antiqua" w:hAnsi="Book Antiqua"/>
          <w:sz w:val="26"/>
          <w:szCs w:val="26"/>
        </w:rPr>
        <w:t xml:space="preserve"> </w:t>
      </w:r>
      <w:r w:rsidR="0051352F" w:rsidRPr="0051352F">
        <w:rPr>
          <w:rFonts w:ascii="Book Antiqua" w:hAnsi="Book Antiqua"/>
          <w:sz w:val="26"/>
          <w:szCs w:val="26"/>
        </w:rPr>
        <w:t>(издательства «</w:t>
      </w:r>
      <w:r w:rsidR="000635F4">
        <w:rPr>
          <w:rFonts w:ascii="Book Antiqua" w:hAnsi="Book Antiqua"/>
          <w:sz w:val="26"/>
          <w:szCs w:val="26"/>
        </w:rPr>
        <w:t>Русское слово</w:t>
      </w:r>
      <w:r w:rsidR="0051352F" w:rsidRPr="0051352F">
        <w:rPr>
          <w:rFonts w:ascii="Book Antiqua" w:hAnsi="Book Antiqua"/>
          <w:sz w:val="26"/>
          <w:szCs w:val="26"/>
        </w:rPr>
        <w:t xml:space="preserve">»), федерального государственного образовательного стандарта нового поколения, авторской программы по учебному предмету «Рабочая программа курса английского языка к УМК «Английский </w:t>
      </w:r>
      <w:r w:rsidR="000635F4">
        <w:rPr>
          <w:rFonts w:ascii="Book Antiqua" w:hAnsi="Book Antiqua"/>
          <w:sz w:val="26"/>
          <w:szCs w:val="26"/>
        </w:rPr>
        <w:t>язык</w:t>
      </w:r>
      <w:r w:rsidR="0051352F" w:rsidRPr="0051352F">
        <w:rPr>
          <w:rFonts w:ascii="Book Antiqua" w:hAnsi="Book Antiqua"/>
          <w:sz w:val="26"/>
          <w:szCs w:val="26"/>
        </w:rPr>
        <w:t xml:space="preserve">» для 2-4 классов» – </w:t>
      </w:r>
      <w:r w:rsidR="000635F4">
        <w:rPr>
          <w:rFonts w:ascii="Book Antiqua" w:hAnsi="Book Antiqua"/>
          <w:sz w:val="26"/>
          <w:szCs w:val="26"/>
        </w:rPr>
        <w:t>«Русское слово»</w:t>
      </w:r>
      <w:r w:rsidR="0051352F" w:rsidRPr="0051352F">
        <w:rPr>
          <w:rFonts w:ascii="Book Antiqua" w:hAnsi="Book Antiqua"/>
          <w:sz w:val="26"/>
          <w:szCs w:val="26"/>
        </w:rPr>
        <w:t>, 2012 г.</w:t>
      </w:r>
      <w:proofErr w:type="gramEnd"/>
    </w:p>
    <w:p w:rsidR="00B77365" w:rsidRDefault="00B77365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</w:t>
      </w:r>
      <w:r w:rsidR="0051352F" w:rsidRPr="0051352F">
        <w:rPr>
          <w:rFonts w:ascii="Book Antiqua" w:hAnsi="Book Antiqua"/>
          <w:sz w:val="26"/>
          <w:szCs w:val="26"/>
        </w:rPr>
        <w:t xml:space="preserve"> В процессе разработки программы авторы исходили из требований Федерального государственного образовательного стандарта второго поколения (ФГОС-2) и Примерной программы начального общего образования по иностранному языку. </w:t>
      </w:r>
    </w:p>
    <w:p w:rsidR="00B77365" w:rsidRDefault="00B77365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</w:t>
      </w:r>
      <w:r w:rsidR="0051352F" w:rsidRPr="0051352F">
        <w:rPr>
          <w:rFonts w:ascii="Book Antiqua" w:hAnsi="Book Antiqua"/>
          <w:sz w:val="26"/>
          <w:szCs w:val="26"/>
        </w:rPr>
        <w:t xml:space="preserve">Рабочая программа рассчитана на 68 часов, 2 часа в неделю, 34 учебных недели. </w:t>
      </w:r>
    </w:p>
    <w:p w:rsidR="00B77365" w:rsidRDefault="0051352F" w:rsidP="00B77365">
      <w:pPr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B77365">
        <w:rPr>
          <w:rFonts w:ascii="Book Antiqua" w:hAnsi="Book Antiqua"/>
          <w:b/>
          <w:sz w:val="26"/>
          <w:szCs w:val="26"/>
          <w:u w:val="single"/>
        </w:rPr>
        <w:t>Цели и задачи курса</w:t>
      </w:r>
      <w:r w:rsidR="00B77365">
        <w:rPr>
          <w:rFonts w:ascii="Book Antiqua" w:hAnsi="Book Antiqua"/>
          <w:b/>
          <w:sz w:val="26"/>
          <w:szCs w:val="26"/>
          <w:u w:val="single"/>
        </w:rPr>
        <w:t>.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</w:t>
      </w:r>
      <w:r w:rsidR="00B77365">
        <w:rPr>
          <w:rFonts w:ascii="Book Antiqua" w:hAnsi="Book Antiqua"/>
          <w:sz w:val="26"/>
          <w:szCs w:val="26"/>
        </w:rPr>
        <w:t xml:space="preserve">       </w:t>
      </w:r>
      <w:r w:rsidRPr="0051352F">
        <w:rPr>
          <w:rFonts w:ascii="Book Antiqua" w:hAnsi="Book Antiqua"/>
          <w:sz w:val="26"/>
          <w:szCs w:val="26"/>
        </w:rPr>
        <w:t xml:space="preserve">Основные цели и задачи обучения английскому языку (АЯ) в начальной школе направлены на формирование у учащихся: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–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>–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– основ активной жизненной позиции. Младшие школьники должны иметь возможность обсуждать актуальные события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– 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51352F">
        <w:rPr>
          <w:rFonts w:ascii="Book Antiqua" w:hAnsi="Book Antiqua"/>
          <w:sz w:val="26"/>
          <w:szCs w:val="26"/>
        </w:rPr>
        <w:t>аудирование</w:t>
      </w:r>
      <w:proofErr w:type="spellEnd"/>
      <w:r w:rsidRPr="0051352F">
        <w:rPr>
          <w:rFonts w:ascii="Book Antiqua" w:hAnsi="Book Antiqua"/>
          <w:sz w:val="26"/>
          <w:szCs w:val="26"/>
        </w:rPr>
        <w:t xml:space="preserve"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–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– уважительного отношения к чужой (иной) культуре через знакомство с детским пластом культуры страны (стран) изучаемого языка;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– более глубокого осознания особенностей культуры своего народа;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proofErr w:type="gramStart"/>
      <w:r w:rsidRPr="0051352F">
        <w:rPr>
          <w:rFonts w:ascii="Book Antiqua" w:hAnsi="Book Antiqua"/>
          <w:sz w:val="26"/>
          <w:szCs w:val="26"/>
        </w:rPr>
        <w:lastRenderedPageBreak/>
        <w:t xml:space="preserve">– способности представлять в элементарной форме на АЯ родную культуру в письменной и устной формах общения; </w:t>
      </w:r>
      <w:proofErr w:type="gramEnd"/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–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 </w:t>
      </w:r>
    </w:p>
    <w:p w:rsidR="00B77365" w:rsidRDefault="00B77365" w:rsidP="00B77365">
      <w:pPr>
        <w:jc w:val="center"/>
        <w:rPr>
          <w:rFonts w:ascii="Book Antiqua" w:hAnsi="Book Antiqua"/>
          <w:b/>
          <w:sz w:val="26"/>
          <w:szCs w:val="26"/>
        </w:rPr>
      </w:pPr>
    </w:p>
    <w:p w:rsidR="00B77365" w:rsidRPr="00B77365" w:rsidRDefault="0051352F" w:rsidP="00B77365">
      <w:pPr>
        <w:jc w:val="center"/>
        <w:rPr>
          <w:rFonts w:ascii="Book Antiqua" w:hAnsi="Book Antiqua"/>
          <w:b/>
          <w:sz w:val="26"/>
          <w:szCs w:val="26"/>
        </w:rPr>
      </w:pPr>
      <w:r w:rsidRPr="00B77365">
        <w:rPr>
          <w:rFonts w:ascii="Book Antiqua" w:hAnsi="Book Antiqua"/>
          <w:b/>
          <w:sz w:val="26"/>
          <w:szCs w:val="26"/>
        </w:rPr>
        <w:t>Аннотация к рабочей программе дисциплины «Окружающий мир»</w:t>
      </w:r>
    </w:p>
    <w:p w:rsidR="00B77365" w:rsidRDefault="00B77365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 </w:t>
      </w:r>
      <w:r w:rsidR="0051352F" w:rsidRPr="0051352F">
        <w:rPr>
          <w:rFonts w:ascii="Book Antiqua" w:hAnsi="Book Antiqua"/>
          <w:sz w:val="26"/>
          <w:szCs w:val="26"/>
        </w:rPr>
        <w:t>Программа составлена на основе Федерального государственного образовательного стандарта начального общего образования по окружающему миру и программы общеобразовательных учреждений автора А. А. Плешакова «Окружающий мир. 1 – 4 классы» (2012)</w:t>
      </w:r>
      <w:r>
        <w:rPr>
          <w:rFonts w:ascii="Book Antiqua" w:hAnsi="Book Antiqua"/>
          <w:sz w:val="26"/>
          <w:szCs w:val="26"/>
        </w:rPr>
        <w:t>.</w:t>
      </w:r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</w:t>
      </w:r>
      <w:r w:rsidRPr="00B77365">
        <w:rPr>
          <w:rFonts w:ascii="Book Antiqua" w:hAnsi="Book Antiqua"/>
          <w:b/>
          <w:sz w:val="26"/>
          <w:szCs w:val="26"/>
          <w:u w:val="single"/>
        </w:rPr>
        <w:t>Цели программы:</w:t>
      </w:r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B77365" w:rsidRDefault="00B77365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- </w:t>
      </w:r>
      <w:r w:rsidR="0051352F" w:rsidRPr="0051352F">
        <w:rPr>
          <w:rFonts w:ascii="Book Antiqua" w:hAnsi="Book Antiqua"/>
          <w:sz w:val="26"/>
          <w:szCs w:val="26"/>
        </w:rPr>
        <w:t>развитие умений наблюдать, характеризовать, анализировать, обобщать объекты окружающего мира, рассуждать, решать творческие задачи; освоение знаний об окружающем мире, единстве и различиях природного и социального;</w:t>
      </w:r>
    </w:p>
    <w:p w:rsidR="00B77365" w:rsidRDefault="00B77365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</w:t>
      </w:r>
      <w:r w:rsidR="0051352F" w:rsidRPr="0051352F">
        <w:rPr>
          <w:rFonts w:ascii="Book Antiqua" w:hAnsi="Book Antiqua"/>
          <w:sz w:val="26"/>
          <w:szCs w:val="26"/>
        </w:rPr>
        <w:t xml:space="preserve"> о человеке и </w:t>
      </w:r>
      <w:r>
        <w:rPr>
          <w:rFonts w:ascii="Book Antiqua" w:hAnsi="Book Antiqua"/>
          <w:sz w:val="26"/>
          <w:szCs w:val="26"/>
        </w:rPr>
        <w:t>его месте в природе и обществе;</w:t>
      </w:r>
    </w:p>
    <w:p w:rsidR="00B77365" w:rsidRDefault="00B77365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- </w:t>
      </w:r>
      <w:r w:rsidR="0051352F" w:rsidRPr="0051352F">
        <w:rPr>
          <w:rFonts w:ascii="Book Antiqua" w:hAnsi="Book Antiqua"/>
          <w:sz w:val="26"/>
          <w:szCs w:val="26"/>
        </w:rPr>
        <w:t xml:space="preserve">воспитание 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 </w:t>
      </w:r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B77365">
        <w:rPr>
          <w:rFonts w:ascii="Book Antiqua" w:hAnsi="Book Antiqua"/>
          <w:b/>
          <w:sz w:val="26"/>
          <w:szCs w:val="26"/>
          <w:u w:val="single"/>
        </w:rPr>
        <w:t>Основными задачами реализации содержания курса являются:</w:t>
      </w:r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2) осознание ребёнком ценности, целостности и многообразия окружающего мира, своего места в нём; </w:t>
      </w:r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3) формирование модели безопасного поведения в условиях повседневной жизни и в различных опасных и чрезвычайных ситуациях; </w:t>
      </w:r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4)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B77365" w:rsidRPr="00B77365" w:rsidRDefault="0051352F" w:rsidP="00B77365">
      <w:pPr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B77365">
        <w:rPr>
          <w:rFonts w:ascii="Book Antiqua" w:hAnsi="Book Antiqua"/>
          <w:b/>
          <w:sz w:val="26"/>
          <w:szCs w:val="26"/>
          <w:u w:val="single"/>
        </w:rPr>
        <w:t>Место предмета в учебном плане</w:t>
      </w:r>
      <w:r w:rsidR="00B77365" w:rsidRPr="00B77365">
        <w:rPr>
          <w:rFonts w:ascii="Book Antiqua" w:hAnsi="Book Antiqua"/>
          <w:b/>
          <w:sz w:val="26"/>
          <w:szCs w:val="26"/>
          <w:u w:val="single"/>
        </w:rPr>
        <w:t>.</w:t>
      </w:r>
    </w:p>
    <w:p w:rsidR="00B77365" w:rsidRDefault="00B77365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lastRenderedPageBreak/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 На изучение курса «Окружающий мир» в каждом классе начальной школы отводится 2 часа в неделю</w:t>
      </w:r>
      <w:r>
        <w:rPr>
          <w:rFonts w:ascii="Book Antiqua" w:hAnsi="Book Antiqua"/>
          <w:sz w:val="26"/>
          <w:szCs w:val="26"/>
        </w:rPr>
        <w:t xml:space="preserve"> во 2-4 классе; 1 класс – 34</w:t>
      </w:r>
      <w:r w:rsidR="0051352F" w:rsidRPr="0051352F">
        <w:rPr>
          <w:rFonts w:ascii="Book Antiqua" w:hAnsi="Book Antiqua"/>
          <w:sz w:val="26"/>
          <w:szCs w:val="26"/>
        </w:rPr>
        <w:t xml:space="preserve"> часов (33 учебные недели), 2, 3 и 4 классы – по 68 часов (34 учебные недели) </w:t>
      </w:r>
    </w:p>
    <w:p w:rsidR="00B77365" w:rsidRPr="00B77365" w:rsidRDefault="0051352F" w:rsidP="00B77365">
      <w:pPr>
        <w:jc w:val="center"/>
        <w:rPr>
          <w:rFonts w:ascii="Book Antiqua" w:hAnsi="Book Antiqua"/>
          <w:b/>
          <w:sz w:val="26"/>
          <w:szCs w:val="26"/>
        </w:rPr>
      </w:pPr>
      <w:r w:rsidRPr="00B77365">
        <w:rPr>
          <w:rFonts w:ascii="Book Antiqua" w:hAnsi="Book Antiqua"/>
          <w:b/>
          <w:sz w:val="26"/>
          <w:szCs w:val="26"/>
        </w:rPr>
        <w:t>Аннотация к рабочей программе дисциплины «Технология»</w:t>
      </w:r>
      <w:r w:rsidR="00B77365">
        <w:rPr>
          <w:rFonts w:ascii="Book Antiqua" w:hAnsi="Book Antiqua"/>
          <w:b/>
          <w:sz w:val="26"/>
          <w:szCs w:val="26"/>
        </w:rPr>
        <w:t>.</w:t>
      </w:r>
    </w:p>
    <w:p w:rsidR="00B77365" w:rsidRDefault="00B77365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 </w:t>
      </w:r>
      <w:r w:rsidR="0051352F" w:rsidRPr="0051352F">
        <w:rPr>
          <w:rFonts w:ascii="Book Antiqua" w:hAnsi="Book Antiqua"/>
          <w:sz w:val="26"/>
          <w:szCs w:val="26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авторской программы </w:t>
      </w:r>
      <w:r w:rsidR="000635F4">
        <w:rPr>
          <w:rFonts w:ascii="Book Antiqua" w:hAnsi="Book Antiqua"/>
          <w:sz w:val="26"/>
          <w:szCs w:val="26"/>
        </w:rPr>
        <w:t>С.Б. Дроздовой</w:t>
      </w:r>
      <w:r w:rsidR="0051352F" w:rsidRPr="0051352F">
        <w:rPr>
          <w:rFonts w:ascii="Book Antiqua" w:hAnsi="Book Antiqua"/>
          <w:sz w:val="26"/>
          <w:szCs w:val="26"/>
        </w:rPr>
        <w:t xml:space="preserve"> и др., планируемых результатов начального общего образования. </w:t>
      </w:r>
    </w:p>
    <w:p w:rsidR="00B77365" w:rsidRPr="00B77365" w:rsidRDefault="0051352F" w:rsidP="00B77365">
      <w:pPr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B77365">
        <w:rPr>
          <w:rFonts w:ascii="Book Antiqua" w:hAnsi="Book Antiqua"/>
          <w:b/>
          <w:sz w:val="26"/>
          <w:szCs w:val="26"/>
          <w:u w:val="single"/>
        </w:rPr>
        <w:t>Цели программы</w:t>
      </w:r>
      <w:proofErr w:type="gramStart"/>
      <w:r w:rsidRPr="00B77365">
        <w:rPr>
          <w:rFonts w:ascii="Book Antiqua" w:hAnsi="Book Antiqua"/>
          <w:b/>
          <w:sz w:val="26"/>
          <w:szCs w:val="26"/>
          <w:u w:val="single"/>
        </w:rPr>
        <w:t xml:space="preserve"> </w:t>
      </w:r>
      <w:r w:rsidR="00B77365">
        <w:rPr>
          <w:rFonts w:ascii="Book Antiqua" w:hAnsi="Book Antiqua"/>
          <w:b/>
          <w:sz w:val="26"/>
          <w:szCs w:val="26"/>
          <w:u w:val="single"/>
        </w:rPr>
        <w:t>:</w:t>
      </w:r>
      <w:proofErr w:type="gramEnd"/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1. Овладение технологическими знаниями и технико-технологическими умениями. </w:t>
      </w:r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2. Освоение продуктивной проектной деятельности. </w:t>
      </w:r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3. Формирование позитивного эмоционально-ценностного отношения к труду и людям труда. </w:t>
      </w:r>
    </w:p>
    <w:p w:rsidR="00B77365" w:rsidRPr="00B77365" w:rsidRDefault="0051352F" w:rsidP="00B77365">
      <w:pPr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B77365">
        <w:rPr>
          <w:rFonts w:ascii="Book Antiqua" w:hAnsi="Book Antiqua"/>
          <w:b/>
          <w:sz w:val="26"/>
          <w:szCs w:val="26"/>
          <w:u w:val="single"/>
        </w:rPr>
        <w:t xml:space="preserve">Основные задачи: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1.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2.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3. 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4. формирование идентичности гражданина России в поликультурном многонациональном обществе на основе знакомства с ремеслами народов России;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5.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6.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7.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lastRenderedPageBreak/>
        <w:t xml:space="preserve">8. формирование мотивации успеха, готовности к действиям в новых условиях и нестандартных ситуациях; </w:t>
      </w:r>
    </w:p>
    <w:p w:rsidR="00B77365" w:rsidRDefault="00F9777C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9. </w:t>
      </w:r>
      <w:r w:rsidR="0051352F" w:rsidRPr="0051352F">
        <w:rPr>
          <w:rFonts w:ascii="Book Antiqua" w:hAnsi="Book Antiqua"/>
          <w:sz w:val="26"/>
          <w:szCs w:val="26"/>
        </w:rPr>
        <w:t xml:space="preserve">гармоничное развитие понятийно-логического и образно-художественного мышления в процессе реализации проекта;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10. 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11.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изготовления любых изделий;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>12.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13. формирование на основе овладения культурой проектной деятельности внутреннего плана деятельности, включающего </w:t>
      </w:r>
      <w:proofErr w:type="spellStart"/>
      <w:r w:rsidRPr="0051352F">
        <w:rPr>
          <w:rFonts w:ascii="Book Antiqua" w:hAnsi="Book Antiqua"/>
          <w:sz w:val="26"/>
          <w:szCs w:val="26"/>
        </w:rPr>
        <w:t>целеполагание</w:t>
      </w:r>
      <w:proofErr w:type="spellEnd"/>
      <w:r w:rsidRPr="0051352F">
        <w:rPr>
          <w:rFonts w:ascii="Book Antiqua" w:hAnsi="Book Antiqua"/>
          <w:sz w:val="26"/>
          <w:szCs w:val="26"/>
        </w:rPr>
        <w:t>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14. обучение умению самостоятельно оценивать свое изделие, свой труд, приобщение к пониманию обязательности оценки качества продукции, работе над изделием в формате и логике проекта;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15.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16. 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17. формирование привычки неукоснительно соблюдать технику безопасности и правила работы с инструментами, организации рабочего места;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18. формирование первоначальных умений поиска необходимой информации в словарях, каталогах, библиотеке, умений проверки, преобразования, хранения, передачи имеющейся информации, навыков использования компьютера;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19. формирование коммуникативных умений в процессе реализации проектной деятельности (выслушивать и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20. формирование потребности в общении и осмысление его значимости для достижения положительного конечного результата; </w:t>
      </w:r>
    </w:p>
    <w:p w:rsidR="00B77365" w:rsidRDefault="0051352F" w:rsidP="00B77365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21. формирование потребности в сотрудничестве, осмысление и соблюдение правил взаимодействия при групповой и парной работе, при общении с разными возрастными группами. </w:t>
      </w:r>
    </w:p>
    <w:p w:rsidR="00F9777C" w:rsidRDefault="00F9777C" w:rsidP="00B77365">
      <w:pPr>
        <w:jc w:val="both"/>
        <w:rPr>
          <w:rFonts w:ascii="Book Antiqua" w:hAnsi="Book Antiqua"/>
          <w:b/>
          <w:sz w:val="26"/>
          <w:szCs w:val="26"/>
          <w:u w:val="single"/>
        </w:rPr>
      </w:pPr>
    </w:p>
    <w:p w:rsidR="00B77365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B77365">
        <w:rPr>
          <w:rFonts w:ascii="Book Antiqua" w:hAnsi="Book Antiqua"/>
          <w:b/>
          <w:sz w:val="26"/>
          <w:szCs w:val="26"/>
          <w:u w:val="single"/>
        </w:rPr>
        <w:t>Место курса «Технология» в учебном плане:</w:t>
      </w:r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F9777C" w:rsidRDefault="00B77365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</w:t>
      </w:r>
      <w:r w:rsidR="0051352F" w:rsidRPr="0051352F">
        <w:rPr>
          <w:rFonts w:ascii="Book Antiqua" w:hAnsi="Book Antiqua"/>
          <w:sz w:val="26"/>
          <w:szCs w:val="26"/>
        </w:rPr>
        <w:t>На изучение технологии в начально</w:t>
      </w:r>
      <w:r w:rsidR="00F9777C">
        <w:rPr>
          <w:rFonts w:ascii="Book Antiqua" w:hAnsi="Book Antiqua"/>
          <w:sz w:val="26"/>
          <w:szCs w:val="26"/>
        </w:rPr>
        <w:t xml:space="preserve">й школе отводится 1 ч в неделю </w:t>
      </w:r>
      <w:r w:rsidR="0051352F" w:rsidRPr="0051352F">
        <w:rPr>
          <w:rFonts w:ascii="Book Antiqua" w:hAnsi="Book Antiqua"/>
          <w:sz w:val="26"/>
          <w:szCs w:val="26"/>
        </w:rPr>
        <w:t xml:space="preserve">в 1 классе (33 учебные недели), </w:t>
      </w:r>
      <w:r w:rsidR="00B51796">
        <w:rPr>
          <w:rFonts w:ascii="Book Antiqua" w:hAnsi="Book Antiqua"/>
          <w:sz w:val="26"/>
          <w:szCs w:val="26"/>
        </w:rPr>
        <w:t>по 34 ч - во 2, 3 и 4 классах (1</w:t>
      </w:r>
      <w:r w:rsidR="0051352F" w:rsidRPr="0051352F">
        <w:rPr>
          <w:rFonts w:ascii="Book Antiqua" w:hAnsi="Book Antiqua"/>
          <w:sz w:val="26"/>
          <w:szCs w:val="26"/>
        </w:rPr>
        <w:t xml:space="preserve">4 учебные недели в каждом классе). </w:t>
      </w:r>
    </w:p>
    <w:p w:rsidR="00F9777C" w:rsidRDefault="0051352F" w:rsidP="00F9777C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</w:rPr>
        <w:t>Аннотация к рабочей программе дисциплины</w:t>
      </w:r>
    </w:p>
    <w:p w:rsidR="00F9777C" w:rsidRDefault="0051352F" w:rsidP="00F9777C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</w:rPr>
        <w:t xml:space="preserve"> «Изобразительное искусство»</w:t>
      </w:r>
    </w:p>
    <w:p w:rsidR="00F9777C" w:rsidRPr="00F9777C" w:rsidRDefault="00F9777C" w:rsidP="00F9777C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 </w:t>
      </w:r>
      <w:r w:rsidR="0051352F" w:rsidRPr="0051352F">
        <w:rPr>
          <w:rFonts w:ascii="Book Antiqua" w:hAnsi="Book Antiqua"/>
          <w:sz w:val="26"/>
          <w:szCs w:val="26"/>
        </w:rPr>
        <w:t xml:space="preserve">Программа </w:t>
      </w:r>
      <w:proofErr w:type="gramStart"/>
      <w:r w:rsidR="0051352F" w:rsidRPr="0051352F">
        <w:rPr>
          <w:rFonts w:ascii="Book Antiqua" w:hAnsi="Book Antiqua"/>
          <w:sz w:val="26"/>
          <w:szCs w:val="26"/>
        </w:rPr>
        <w:t>составлена на основе Федерального государственного образовательного стандарта начального общего образования Данная программа обеспечена</w:t>
      </w:r>
      <w:proofErr w:type="gramEnd"/>
      <w:r w:rsidR="0051352F" w:rsidRPr="0051352F">
        <w:rPr>
          <w:rFonts w:ascii="Book Antiqua" w:hAnsi="Book Antiqua"/>
          <w:sz w:val="26"/>
          <w:szCs w:val="26"/>
        </w:rPr>
        <w:t xml:space="preserve"> учебно-методическими комплектами для каждого класса общеобразовательных учреждений. В комплекты входят следующие издания под редакцией Б.М.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Неменского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. Учебники Л. А.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Неменская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. Изобразительное искусство. Ты изображаешь, украшаешь и строишь. 1 класс; Е. И.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Коротеева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. Изобразительное искусство. Искусство и ты.2 класс; Изобразительное искусство. Искусство вокруг нас. 3 класс; </w:t>
      </w:r>
      <w:r w:rsidR="00B51796">
        <w:rPr>
          <w:rFonts w:ascii="Book Antiqua" w:hAnsi="Book Antiqua"/>
          <w:sz w:val="26"/>
          <w:szCs w:val="26"/>
        </w:rPr>
        <w:t>Н.М. Конышева</w:t>
      </w:r>
      <w:r w:rsidR="0051352F" w:rsidRPr="0051352F">
        <w:rPr>
          <w:rFonts w:ascii="Book Antiqua" w:hAnsi="Book Antiqua"/>
          <w:sz w:val="26"/>
          <w:szCs w:val="26"/>
        </w:rPr>
        <w:t xml:space="preserve">. Изобразительное искусство. Каждый народ – художник. 4 класс.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</w:rPr>
        <w:t>Пособие для учителей</w:t>
      </w:r>
      <w:r w:rsidR="00F9777C">
        <w:rPr>
          <w:rFonts w:ascii="Book Antiqua" w:hAnsi="Book Antiqua"/>
          <w:b/>
          <w:sz w:val="26"/>
          <w:szCs w:val="26"/>
        </w:rPr>
        <w:t>:</w:t>
      </w:r>
      <w:r w:rsidRPr="0051352F">
        <w:rPr>
          <w:rFonts w:ascii="Book Antiqua" w:hAnsi="Book Antiqua"/>
          <w:sz w:val="26"/>
          <w:szCs w:val="26"/>
        </w:rPr>
        <w:t xml:space="preserve"> Изобразительное искусство. Методическое пособие. 1-4 классы.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  <w:u w:val="single"/>
        </w:rPr>
        <w:t>Цель программы</w:t>
      </w:r>
      <w:r w:rsidRPr="0051352F">
        <w:rPr>
          <w:rFonts w:ascii="Book Antiqua" w:hAnsi="Book Antiqua"/>
          <w:sz w:val="26"/>
          <w:szCs w:val="26"/>
        </w:rPr>
        <w:t xml:space="preserve"> – формирование художественной культуры учащихся как неотъемлемой части культуры духовной, т.е. культуры </w:t>
      </w:r>
      <w:proofErr w:type="spellStart"/>
      <w:r w:rsidRPr="0051352F">
        <w:rPr>
          <w:rFonts w:ascii="Book Antiqua" w:hAnsi="Book Antiqua"/>
          <w:sz w:val="26"/>
          <w:szCs w:val="26"/>
        </w:rPr>
        <w:t>мироотношений</w:t>
      </w:r>
      <w:proofErr w:type="spellEnd"/>
      <w:r w:rsidRPr="0051352F">
        <w:rPr>
          <w:rFonts w:ascii="Book Antiqua" w:hAnsi="Book Antiqua"/>
          <w:sz w:val="26"/>
          <w:szCs w:val="26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</w:t>
      </w:r>
      <w:proofErr w:type="gramStart"/>
      <w:r w:rsidRPr="0051352F">
        <w:rPr>
          <w:rFonts w:ascii="Book Antiqua" w:hAnsi="Book Antiqua"/>
          <w:sz w:val="26"/>
          <w:szCs w:val="26"/>
        </w:rPr>
        <w:t>о-</w:t>
      </w:r>
      <w:proofErr w:type="gramEnd"/>
      <w:r w:rsidRPr="0051352F">
        <w:rPr>
          <w:rFonts w:ascii="Book Antiqua" w:hAnsi="Book Antiqua"/>
          <w:sz w:val="26"/>
          <w:szCs w:val="26"/>
        </w:rPr>
        <w:t xml:space="preserve"> эстетической отзывчивости на прекрасное и безобразное в жизни и искусстве, т.е. зоркости души ребенка. </w:t>
      </w:r>
    </w:p>
    <w:p w:rsidR="00F9777C" w:rsidRDefault="0051352F" w:rsidP="00B77365">
      <w:pPr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F9777C">
        <w:rPr>
          <w:rFonts w:ascii="Book Antiqua" w:hAnsi="Book Antiqua"/>
          <w:b/>
          <w:sz w:val="26"/>
          <w:szCs w:val="26"/>
          <w:u w:val="single"/>
        </w:rPr>
        <w:t>Место курса «Изобразительное искусство» в учебном плане</w:t>
      </w:r>
      <w:r w:rsidR="00F9777C">
        <w:rPr>
          <w:rFonts w:ascii="Book Antiqua" w:hAnsi="Book Antiqua"/>
          <w:b/>
          <w:sz w:val="26"/>
          <w:szCs w:val="26"/>
          <w:u w:val="single"/>
        </w:rPr>
        <w:t>.</w:t>
      </w: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</w:rPr>
        <w:t xml:space="preserve">        </w:t>
      </w:r>
      <w:r w:rsidR="0051352F" w:rsidRPr="0051352F">
        <w:rPr>
          <w:rFonts w:ascii="Book Antiqua" w:hAnsi="Book Antiqua"/>
          <w:sz w:val="26"/>
          <w:szCs w:val="26"/>
        </w:rPr>
        <w:t xml:space="preserve"> На изучение предмета отводится 1 ч в неделю, Предмет изучается: в 1 класс</w:t>
      </w:r>
      <w:r w:rsidR="00B51796">
        <w:rPr>
          <w:rFonts w:ascii="Book Antiqua" w:hAnsi="Book Antiqua"/>
          <w:sz w:val="26"/>
          <w:szCs w:val="26"/>
        </w:rPr>
        <w:t>е 33 ч в год, во 2-4 классах – 1</w:t>
      </w:r>
      <w:r w:rsidR="0051352F" w:rsidRPr="0051352F">
        <w:rPr>
          <w:rFonts w:ascii="Book Antiqua" w:hAnsi="Book Antiqua"/>
          <w:sz w:val="26"/>
          <w:szCs w:val="26"/>
        </w:rPr>
        <w:t>4 ч в год (при 1 ч в неделю)</w:t>
      </w:r>
      <w:proofErr w:type="gramStart"/>
      <w:r w:rsidR="0051352F" w:rsidRPr="0051352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.</w:t>
      </w:r>
      <w:proofErr w:type="gramEnd"/>
    </w:p>
    <w:p w:rsidR="00F9777C" w:rsidRDefault="00F9777C" w:rsidP="00B77365">
      <w:pPr>
        <w:jc w:val="both"/>
        <w:rPr>
          <w:rFonts w:ascii="Book Antiqua" w:hAnsi="Book Antiqua"/>
          <w:b/>
          <w:sz w:val="26"/>
          <w:szCs w:val="26"/>
        </w:rPr>
      </w:pPr>
    </w:p>
    <w:p w:rsidR="00F9777C" w:rsidRPr="00F9777C" w:rsidRDefault="00F9777C" w:rsidP="00B77365">
      <w:pPr>
        <w:jc w:val="both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          </w:t>
      </w:r>
      <w:r w:rsidR="0051352F" w:rsidRPr="00F9777C">
        <w:rPr>
          <w:rFonts w:ascii="Book Antiqua" w:hAnsi="Book Antiqua"/>
          <w:b/>
          <w:sz w:val="26"/>
          <w:szCs w:val="26"/>
        </w:rPr>
        <w:t>Аннотация к рабочей программе дисциплины «Музыка»</w:t>
      </w: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</w:t>
      </w:r>
      <w:r w:rsidR="0051352F" w:rsidRPr="0051352F">
        <w:rPr>
          <w:rFonts w:ascii="Book Antiqua" w:hAnsi="Book Antiqua"/>
          <w:sz w:val="26"/>
          <w:szCs w:val="26"/>
        </w:rPr>
        <w:t xml:space="preserve"> Программа составлена на основе Федерального государственного образовательного стандарта начального общего образования. Программа составлена в соответствии с основными положениями художественн</w:t>
      </w:r>
      <w:proofErr w:type="gramStart"/>
      <w:r w:rsidR="0051352F" w:rsidRPr="0051352F">
        <w:rPr>
          <w:rFonts w:ascii="Book Antiqua" w:hAnsi="Book Antiqua"/>
          <w:sz w:val="26"/>
          <w:szCs w:val="26"/>
        </w:rPr>
        <w:t>о-</w:t>
      </w:r>
      <w:proofErr w:type="gramEnd"/>
      <w:r w:rsidR="0051352F" w:rsidRPr="0051352F">
        <w:rPr>
          <w:rFonts w:ascii="Book Antiqua" w:hAnsi="Book Antiqua"/>
          <w:sz w:val="26"/>
          <w:szCs w:val="26"/>
        </w:rPr>
        <w:t xml:space="preserve"> педагогической концепции Д. Б. </w:t>
      </w:r>
      <w:proofErr w:type="spellStart"/>
      <w:r w:rsidR="0051352F" w:rsidRPr="0051352F">
        <w:rPr>
          <w:rFonts w:ascii="Book Antiqua" w:hAnsi="Book Antiqua"/>
          <w:sz w:val="26"/>
          <w:szCs w:val="26"/>
        </w:rPr>
        <w:t>Кабалевского</w:t>
      </w:r>
      <w:proofErr w:type="spellEnd"/>
      <w:r w:rsidR="0051352F" w:rsidRPr="0051352F">
        <w:rPr>
          <w:rFonts w:ascii="Book Antiqua" w:hAnsi="Book Antiqua"/>
          <w:sz w:val="26"/>
          <w:szCs w:val="26"/>
        </w:rPr>
        <w:t xml:space="preserve"> и концепции «Преемственность четырехлетней начальной школы в системе </w:t>
      </w:r>
      <w:r w:rsidR="0051352F" w:rsidRPr="0051352F">
        <w:rPr>
          <w:rFonts w:ascii="Book Antiqua" w:hAnsi="Book Antiqua"/>
          <w:sz w:val="26"/>
          <w:szCs w:val="26"/>
        </w:rPr>
        <w:lastRenderedPageBreak/>
        <w:t xml:space="preserve">непрерывного образования» / Музыка. Авторы: </w:t>
      </w:r>
      <w:proofErr w:type="gramStart"/>
      <w:r w:rsidR="00B51796">
        <w:rPr>
          <w:rFonts w:ascii="Book Antiqua" w:hAnsi="Book Antiqua"/>
          <w:sz w:val="26"/>
          <w:szCs w:val="26"/>
        </w:rPr>
        <w:t>(</w:t>
      </w:r>
      <w:r w:rsidR="0051352F" w:rsidRPr="0051352F">
        <w:rPr>
          <w:rFonts w:ascii="Book Antiqua" w:hAnsi="Book Antiqua"/>
          <w:sz w:val="26"/>
          <w:szCs w:val="26"/>
        </w:rPr>
        <w:t>Д.</w:t>
      </w:r>
      <w:r w:rsidR="00B51796">
        <w:rPr>
          <w:rFonts w:ascii="Book Antiqua" w:hAnsi="Book Antiqua"/>
          <w:sz w:val="26"/>
          <w:szCs w:val="26"/>
        </w:rPr>
        <w:t>А. Рытова</w:t>
      </w:r>
      <w:r w:rsidR="0051352F" w:rsidRPr="0051352F">
        <w:rPr>
          <w:rFonts w:ascii="Book Antiqua" w:hAnsi="Book Antiqua"/>
          <w:sz w:val="26"/>
          <w:szCs w:val="26"/>
        </w:rPr>
        <w:t>, Г. П. Сергеева, Т. C.</w:t>
      </w:r>
      <w:proofErr w:type="gramEnd"/>
      <w:r w:rsidR="0051352F" w:rsidRPr="0051352F">
        <w:rPr>
          <w:rFonts w:ascii="Book Antiqua" w:hAnsi="Book Antiqua"/>
          <w:sz w:val="26"/>
          <w:szCs w:val="26"/>
        </w:rPr>
        <w:t xml:space="preserve"> </w:t>
      </w:r>
      <w:proofErr w:type="spellStart"/>
      <w:proofErr w:type="gramStart"/>
      <w:r w:rsidR="0051352F" w:rsidRPr="0051352F">
        <w:rPr>
          <w:rFonts w:ascii="Book Antiqua" w:hAnsi="Book Antiqua"/>
          <w:sz w:val="26"/>
          <w:szCs w:val="26"/>
        </w:rPr>
        <w:t>Шмагина</w:t>
      </w:r>
      <w:proofErr w:type="spellEnd"/>
      <w:r w:rsidR="00B51796">
        <w:rPr>
          <w:rFonts w:ascii="Book Antiqua" w:hAnsi="Book Antiqua"/>
          <w:sz w:val="26"/>
          <w:szCs w:val="26"/>
        </w:rPr>
        <w:t>)</w:t>
      </w:r>
      <w:r w:rsidR="0051352F" w:rsidRPr="0051352F">
        <w:rPr>
          <w:rFonts w:ascii="Book Antiqua" w:hAnsi="Book Antiqua"/>
          <w:sz w:val="26"/>
          <w:szCs w:val="26"/>
        </w:rPr>
        <w:t>; на основе «Примерных программ начального общего образования».</w:t>
      </w:r>
      <w:proofErr w:type="gramEnd"/>
      <w:r w:rsidR="0051352F" w:rsidRPr="0051352F">
        <w:rPr>
          <w:rFonts w:ascii="Book Antiqua" w:hAnsi="Book Antiqua"/>
          <w:sz w:val="26"/>
          <w:szCs w:val="26"/>
        </w:rPr>
        <w:t xml:space="preserve"> В 2 ч., М: Просвещение. «Школа России». Концепция и программы для начальных классов». В 2 ч., М: Просвещение, «Образовательная система «Школа России». Сборник программ. Начальная школа», М: Просвещение.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  <w:u w:val="single"/>
        </w:rPr>
        <w:t>Цель и задачи программы:</w:t>
      </w:r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– формирование музыкальной культуры как неотъемлемой части духовной культуры школьников;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развитие активного, прочувствованного и осознанного восприятия школьниками лучших образцов мировой музыкальной культуры прошлого и настоящего;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>-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искусства;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-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       </w:t>
      </w:r>
      <w:r w:rsidR="0051352F" w:rsidRPr="00F9777C">
        <w:rPr>
          <w:rFonts w:ascii="Book Antiqua" w:hAnsi="Book Antiqua"/>
          <w:b/>
          <w:sz w:val="26"/>
          <w:szCs w:val="26"/>
        </w:rPr>
        <w:t>Содержание программы представлено следующими разделами:</w:t>
      </w:r>
      <w:r w:rsidR="0051352F" w:rsidRPr="0051352F">
        <w:rPr>
          <w:rFonts w:ascii="Book Antiqua" w:hAnsi="Book Antiqua"/>
          <w:sz w:val="26"/>
          <w:szCs w:val="26"/>
        </w:rPr>
        <w:t xml:space="preserve"> собственно содержание курса музыки в начальной школе, планируемые результаты освоения программы, тематическое планирование. </w:t>
      </w:r>
      <w:r>
        <w:rPr>
          <w:rFonts w:ascii="Book Antiqua" w:hAnsi="Book Antiqua"/>
          <w:sz w:val="26"/>
          <w:szCs w:val="26"/>
        </w:rPr>
        <w:t>На изучение курса отводится 1 час в неделю. В 1х класса 33 учебных недели; 1х,3х,4х классах 34 учебных недели.</w:t>
      </w:r>
    </w:p>
    <w:p w:rsidR="00F9777C" w:rsidRDefault="00F9777C" w:rsidP="00B77365">
      <w:pPr>
        <w:jc w:val="both"/>
        <w:rPr>
          <w:rFonts w:ascii="Book Antiqua" w:hAnsi="Book Antiqua"/>
          <w:b/>
          <w:sz w:val="26"/>
          <w:szCs w:val="26"/>
        </w:rPr>
      </w:pPr>
    </w:p>
    <w:p w:rsidR="00F9777C" w:rsidRDefault="00F9777C" w:rsidP="00B77365">
      <w:pPr>
        <w:jc w:val="both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 </w:t>
      </w:r>
    </w:p>
    <w:p w:rsidR="00F9777C" w:rsidRDefault="00F9777C" w:rsidP="00B77365">
      <w:pPr>
        <w:jc w:val="both"/>
        <w:rPr>
          <w:rFonts w:ascii="Book Antiqua" w:hAnsi="Book Antiqua"/>
          <w:b/>
          <w:sz w:val="26"/>
          <w:szCs w:val="26"/>
        </w:rPr>
      </w:pPr>
    </w:p>
    <w:p w:rsidR="00F9777C" w:rsidRDefault="00F9777C" w:rsidP="00B77365">
      <w:pPr>
        <w:jc w:val="both"/>
        <w:rPr>
          <w:rFonts w:ascii="Book Antiqua" w:hAnsi="Book Antiqua"/>
          <w:b/>
          <w:sz w:val="26"/>
          <w:szCs w:val="26"/>
        </w:rPr>
      </w:pPr>
    </w:p>
    <w:p w:rsidR="00F9777C" w:rsidRDefault="00F9777C" w:rsidP="00B77365">
      <w:pPr>
        <w:jc w:val="both"/>
        <w:rPr>
          <w:rFonts w:ascii="Book Antiqua" w:hAnsi="Book Antiqua"/>
          <w:b/>
          <w:sz w:val="26"/>
          <w:szCs w:val="26"/>
        </w:rPr>
      </w:pPr>
    </w:p>
    <w:p w:rsidR="00F9777C" w:rsidRDefault="00F9777C" w:rsidP="00B77365">
      <w:pPr>
        <w:jc w:val="both"/>
        <w:rPr>
          <w:rFonts w:ascii="Book Antiqua" w:hAnsi="Book Antiqua"/>
          <w:b/>
          <w:sz w:val="26"/>
          <w:szCs w:val="26"/>
        </w:rPr>
      </w:pP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</w:t>
      </w:r>
      <w:r w:rsidR="0051352F" w:rsidRPr="00F9777C">
        <w:rPr>
          <w:rFonts w:ascii="Book Antiqua" w:hAnsi="Book Antiqua"/>
          <w:b/>
          <w:sz w:val="26"/>
          <w:szCs w:val="26"/>
        </w:rPr>
        <w:t>Аннотация к рабочей программе дисциплины «Физическая культура»</w:t>
      </w:r>
      <w:r w:rsidR="0051352F" w:rsidRPr="0051352F">
        <w:rPr>
          <w:rFonts w:ascii="Book Antiqua" w:hAnsi="Book Antiqua"/>
          <w:sz w:val="26"/>
          <w:szCs w:val="26"/>
        </w:rPr>
        <w:t xml:space="preserve"> </w:t>
      </w: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</w:t>
      </w:r>
      <w:r w:rsidR="0051352F" w:rsidRPr="0051352F">
        <w:rPr>
          <w:rFonts w:ascii="Book Antiqua" w:hAnsi="Book Antiqua"/>
          <w:sz w:val="26"/>
          <w:szCs w:val="26"/>
        </w:rPr>
        <w:t xml:space="preserve">Программа составлена на основе Федерального государственного образовательного стандарта начального общего образования. Автор: В.И. </w:t>
      </w:r>
      <w:r w:rsidR="0051352F" w:rsidRPr="0051352F">
        <w:rPr>
          <w:rFonts w:ascii="Book Antiqua" w:hAnsi="Book Antiqua"/>
          <w:sz w:val="26"/>
          <w:szCs w:val="26"/>
        </w:rPr>
        <w:lastRenderedPageBreak/>
        <w:t xml:space="preserve">Лях Программа составлена на основе «Примерных программ начального общего образования». В 2 ч., М: Просвещение; «Школа России». Концепция и программы для начальных классов». В 2 ч., М: Просвещение. Сборник программ. Начальная школа», М: Просвещение.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  <w:u w:val="single"/>
        </w:rPr>
        <w:t>Цель и задачи программы:</w:t>
      </w:r>
      <w:r w:rsidRPr="0051352F">
        <w:rPr>
          <w:rFonts w:ascii="Book Antiqua" w:hAnsi="Book Antiqua"/>
          <w:sz w:val="26"/>
          <w:szCs w:val="26"/>
        </w:rPr>
        <w:t xml:space="preserve">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</w:t>
      </w:r>
      <w:r w:rsidR="00F9777C">
        <w:rPr>
          <w:rFonts w:ascii="Book Antiqua" w:hAnsi="Book Antiqua"/>
          <w:sz w:val="26"/>
          <w:szCs w:val="26"/>
        </w:rPr>
        <w:t xml:space="preserve"> и развитие физических (коорди</w:t>
      </w:r>
      <w:r w:rsidRPr="0051352F">
        <w:rPr>
          <w:rFonts w:ascii="Book Antiqua" w:hAnsi="Book Antiqua"/>
          <w:sz w:val="26"/>
          <w:szCs w:val="26"/>
        </w:rPr>
        <w:t xml:space="preserve">национных и кондиционных) способностей;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выработка представлений об основных видах спорта, снарядах и инвентаре, о соблюдении правил техники безопасности во время занятий; - формирование установки на сохранение и укрепление здоровья, навыков здорового и безопасного образа жизни;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</w:r>
    </w:p>
    <w:p w:rsidR="00F9777C" w:rsidRDefault="0051352F" w:rsidP="00F9777C">
      <w:pPr>
        <w:jc w:val="both"/>
        <w:rPr>
          <w:rFonts w:ascii="Book Antiqua" w:hAnsi="Book Antiqua"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</w:rPr>
        <w:t>Содержание программы представлено следующими разделами:</w:t>
      </w:r>
      <w:r w:rsidRPr="0051352F">
        <w:rPr>
          <w:rFonts w:ascii="Book Antiqua" w:hAnsi="Book Antiqua"/>
          <w:sz w:val="26"/>
          <w:szCs w:val="26"/>
        </w:rPr>
        <w:t xml:space="preserve"> собственно содержание курса физической культуры в начальной школе, планируемые результаты освоения программы, тематическое планирование. </w:t>
      </w:r>
      <w:r w:rsidR="00F9777C">
        <w:rPr>
          <w:rFonts w:ascii="Book Antiqua" w:hAnsi="Book Antiqua"/>
          <w:sz w:val="26"/>
          <w:szCs w:val="26"/>
        </w:rPr>
        <w:t>На изучение курса отводится 3 час в неделю (34 часа в недели в каждом классе).</w:t>
      </w: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</w:p>
    <w:p w:rsidR="00F9777C" w:rsidRPr="00F9777C" w:rsidRDefault="0051352F" w:rsidP="00F9777C">
      <w:pPr>
        <w:jc w:val="center"/>
        <w:rPr>
          <w:rFonts w:ascii="Book Antiqua" w:hAnsi="Book Antiqua"/>
          <w:b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</w:rPr>
        <w:t>Аннотация к рабочей программе дисциплины «Основы религиозных культур и светской этики» (4 класс)</w:t>
      </w: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lastRenderedPageBreak/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Программа составлена на основе Федерального государственного образовательного стандарта начального общего образования. </w:t>
      </w:r>
      <w:r w:rsidR="00B51796">
        <w:rPr>
          <w:rFonts w:ascii="Book Antiqua" w:hAnsi="Book Antiqua"/>
          <w:sz w:val="26"/>
          <w:szCs w:val="26"/>
        </w:rPr>
        <w:t xml:space="preserve">Авторы: Р.Б. </w:t>
      </w:r>
      <w:proofErr w:type="spellStart"/>
      <w:r w:rsidR="00B51796">
        <w:rPr>
          <w:rFonts w:ascii="Book Antiqua" w:hAnsi="Book Antiqua"/>
          <w:sz w:val="26"/>
          <w:szCs w:val="26"/>
        </w:rPr>
        <w:t>Амиров</w:t>
      </w:r>
      <w:proofErr w:type="spellEnd"/>
      <w:r w:rsidR="00B51796">
        <w:rPr>
          <w:rFonts w:ascii="Book Antiqua" w:hAnsi="Book Antiqua"/>
          <w:sz w:val="26"/>
          <w:szCs w:val="26"/>
        </w:rPr>
        <w:t>, К.В.Савченко.</w:t>
      </w: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</w:t>
      </w:r>
      <w:r w:rsidR="0051352F" w:rsidRPr="00F9777C">
        <w:rPr>
          <w:rFonts w:ascii="Book Antiqua" w:hAnsi="Book Antiqua"/>
          <w:b/>
          <w:sz w:val="26"/>
          <w:szCs w:val="26"/>
          <w:u w:val="single"/>
        </w:rPr>
        <w:t>Цель программы</w:t>
      </w:r>
      <w:r>
        <w:rPr>
          <w:rFonts w:ascii="Book Antiqua" w:hAnsi="Book Antiqua"/>
          <w:sz w:val="26"/>
          <w:szCs w:val="26"/>
        </w:rPr>
        <w:t>:</w:t>
      </w:r>
    </w:p>
    <w:p w:rsidR="00F9777C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51352F">
        <w:rPr>
          <w:rFonts w:ascii="Book Antiqua" w:hAnsi="Book Antiqua"/>
          <w:sz w:val="26"/>
          <w:szCs w:val="26"/>
        </w:rPr>
        <w:t xml:space="preserve"> - формирование у младшего школьника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 </w:t>
      </w:r>
    </w:p>
    <w:p w:rsidR="00F9777C" w:rsidRDefault="00F9777C" w:rsidP="00B77365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</w:t>
      </w:r>
      <w:r w:rsidR="0051352F" w:rsidRPr="0051352F">
        <w:rPr>
          <w:rFonts w:ascii="Book Antiqua" w:hAnsi="Book Antiqua"/>
          <w:sz w:val="26"/>
          <w:szCs w:val="26"/>
        </w:rPr>
        <w:t xml:space="preserve">Учебный курс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</w:t>
      </w:r>
    </w:p>
    <w:p w:rsidR="002E110F" w:rsidRPr="0051352F" w:rsidRDefault="0051352F" w:rsidP="00B77365">
      <w:pPr>
        <w:jc w:val="both"/>
        <w:rPr>
          <w:rFonts w:ascii="Book Antiqua" w:hAnsi="Book Antiqua"/>
          <w:sz w:val="26"/>
          <w:szCs w:val="26"/>
        </w:rPr>
      </w:pPr>
      <w:r w:rsidRPr="00F9777C">
        <w:rPr>
          <w:rFonts w:ascii="Book Antiqua" w:hAnsi="Book Antiqua"/>
          <w:b/>
          <w:sz w:val="26"/>
          <w:szCs w:val="26"/>
        </w:rPr>
        <w:t>Содержание программы представлено следующими разделами:</w:t>
      </w:r>
      <w:r w:rsidRPr="0051352F">
        <w:rPr>
          <w:rFonts w:ascii="Book Antiqua" w:hAnsi="Book Antiqua"/>
          <w:sz w:val="26"/>
          <w:szCs w:val="26"/>
        </w:rPr>
        <w:t xml:space="preserve"> собственно содержание курса основы религиозных культур и светской этики в начальной школе, планируемые результаты освоения программы, тематическое планирование. В соответствии с учебным планом школы на изучение данной программы выделено 34 ч.</w:t>
      </w:r>
    </w:p>
    <w:sectPr w:rsidR="002E110F" w:rsidRPr="0051352F" w:rsidSect="00301D7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AE8944A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2D5310"/>
    <w:multiLevelType w:val="hybridMultilevel"/>
    <w:tmpl w:val="89A4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1352F"/>
    <w:rsid w:val="000635F4"/>
    <w:rsid w:val="00123D68"/>
    <w:rsid w:val="002E110F"/>
    <w:rsid w:val="00301D7F"/>
    <w:rsid w:val="00365629"/>
    <w:rsid w:val="00435DE2"/>
    <w:rsid w:val="00510768"/>
    <w:rsid w:val="0051352F"/>
    <w:rsid w:val="00B51796"/>
    <w:rsid w:val="00B77365"/>
    <w:rsid w:val="00CB4267"/>
    <w:rsid w:val="00E938BA"/>
    <w:rsid w:val="00EE73B5"/>
    <w:rsid w:val="00F9552F"/>
    <w:rsid w:val="00F9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52F"/>
    <w:pPr>
      <w:widowControl w:val="0"/>
      <w:autoSpaceDE w:val="0"/>
      <w:autoSpaceDN w:val="0"/>
      <w:spacing w:after="0" w:line="240" w:lineRule="auto"/>
      <w:ind w:left="218" w:firstLine="567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4248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YANTAR</cp:lastModifiedBy>
  <cp:revision>3</cp:revision>
  <cp:lastPrinted>2020-08-31T11:15:00Z</cp:lastPrinted>
  <dcterms:created xsi:type="dcterms:W3CDTF">2019-09-07T09:07:00Z</dcterms:created>
  <dcterms:modified xsi:type="dcterms:W3CDTF">2020-08-31T11:15:00Z</dcterms:modified>
</cp:coreProperties>
</file>