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54" w:rsidRPr="004C5540" w:rsidRDefault="00400C54" w:rsidP="00400C54">
      <w:pPr>
        <w:pStyle w:val="a5"/>
        <w:spacing w:before="53" w:line="273" w:lineRule="auto"/>
        <w:ind w:right="214"/>
        <w:jc w:val="center"/>
        <w:rPr>
          <w:b/>
          <w:sz w:val="24"/>
          <w:szCs w:val="24"/>
          <w:shd w:val="clear" w:color="auto" w:fill="FFFFFF"/>
        </w:rPr>
      </w:pPr>
      <w:r w:rsidRPr="004C5540">
        <w:rPr>
          <w:b/>
          <w:sz w:val="24"/>
          <w:szCs w:val="24"/>
          <w:shd w:val="clear" w:color="auto" w:fill="FFFFFF"/>
        </w:rPr>
        <w:t>Муниципальное казенное образовательное учреждение</w:t>
      </w:r>
    </w:p>
    <w:p w:rsidR="00400C54" w:rsidRPr="004C5540" w:rsidRDefault="00400C54" w:rsidP="00400C54">
      <w:pPr>
        <w:pStyle w:val="a5"/>
        <w:spacing w:before="53" w:line="273" w:lineRule="auto"/>
        <w:ind w:right="214"/>
        <w:jc w:val="center"/>
        <w:rPr>
          <w:b/>
          <w:sz w:val="24"/>
          <w:szCs w:val="24"/>
        </w:rPr>
      </w:pPr>
      <w:r w:rsidRPr="004C5540">
        <w:rPr>
          <w:b/>
          <w:sz w:val="24"/>
          <w:szCs w:val="24"/>
        </w:rPr>
        <w:t xml:space="preserve">            «</w:t>
      </w:r>
      <w:proofErr w:type="spellStart"/>
      <w:r w:rsidRPr="004C5540">
        <w:rPr>
          <w:b/>
          <w:sz w:val="24"/>
          <w:szCs w:val="24"/>
        </w:rPr>
        <w:t>Каякентская</w:t>
      </w:r>
      <w:proofErr w:type="spellEnd"/>
      <w:r w:rsidRPr="004C5540">
        <w:rPr>
          <w:b/>
          <w:sz w:val="24"/>
          <w:szCs w:val="24"/>
        </w:rPr>
        <w:t xml:space="preserve"> СОШ№2 им </w:t>
      </w:r>
      <w:proofErr w:type="spellStart"/>
      <w:r w:rsidRPr="004C5540">
        <w:rPr>
          <w:b/>
          <w:sz w:val="24"/>
          <w:szCs w:val="24"/>
        </w:rPr>
        <w:t>Арсланалиева</w:t>
      </w:r>
      <w:proofErr w:type="spellEnd"/>
      <w:r w:rsidRPr="004C5540">
        <w:rPr>
          <w:b/>
          <w:sz w:val="24"/>
          <w:szCs w:val="24"/>
        </w:rPr>
        <w:t xml:space="preserve"> Х.</w:t>
      </w:r>
      <w:proofErr w:type="gramStart"/>
      <w:r w:rsidRPr="004C5540">
        <w:rPr>
          <w:b/>
          <w:sz w:val="24"/>
          <w:szCs w:val="24"/>
        </w:rPr>
        <w:t>Ш</w:t>
      </w:r>
      <w:proofErr w:type="gramEnd"/>
      <w:r w:rsidRPr="004C5540">
        <w:rPr>
          <w:b/>
          <w:sz w:val="24"/>
          <w:szCs w:val="24"/>
        </w:rPr>
        <w:t xml:space="preserve"> »  </w:t>
      </w:r>
      <w:proofErr w:type="spellStart"/>
      <w:r w:rsidRPr="004C5540">
        <w:rPr>
          <w:b/>
          <w:sz w:val="24"/>
          <w:szCs w:val="24"/>
        </w:rPr>
        <w:t>Каякентского</w:t>
      </w:r>
      <w:proofErr w:type="spellEnd"/>
      <w:r w:rsidRPr="004C5540">
        <w:rPr>
          <w:b/>
          <w:sz w:val="24"/>
          <w:szCs w:val="24"/>
        </w:rPr>
        <w:t xml:space="preserve"> района</w:t>
      </w:r>
    </w:p>
    <w:p w:rsidR="00400C54" w:rsidRPr="004C5540" w:rsidRDefault="00400C54" w:rsidP="00400C54">
      <w:pPr>
        <w:pStyle w:val="a5"/>
        <w:jc w:val="center"/>
        <w:rPr>
          <w:sz w:val="24"/>
          <w:szCs w:val="24"/>
        </w:rPr>
      </w:pPr>
    </w:p>
    <w:p w:rsidR="0036642C" w:rsidRDefault="0036642C" w:rsidP="00366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42C" w:rsidRDefault="0036642C" w:rsidP="00366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42C" w:rsidRDefault="0036642C" w:rsidP="0036642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E163E">
        <w:rPr>
          <w:rFonts w:ascii="Times New Roman" w:hAnsi="Times New Roman" w:cs="Times New Roman"/>
          <w:b/>
          <w:sz w:val="56"/>
          <w:szCs w:val="56"/>
        </w:rPr>
        <w:t xml:space="preserve">КОНСПЕКТ </w:t>
      </w:r>
    </w:p>
    <w:p w:rsidR="0036642C" w:rsidRDefault="0036642C" w:rsidP="0036642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урока</w:t>
      </w:r>
    </w:p>
    <w:p w:rsidR="0036642C" w:rsidRDefault="0036642C" w:rsidP="0036642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6642C" w:rsidRPr="0036642C" w:rsidRDefault="0036642C" w:rsidP="003664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6642C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Тема урока</w:t>
      </w:r>
      <w:proofErr w:type="gramStart"/>
      <w:r w:rsidRPr="0036642C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:</w:t>
      </w:r>
      <w:proofErr w:type="gramEnd"/>
      <w:r w:rsidRPr="0036642C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 </w:t>
      </w:r>
      <w:r w:rsidRPr="0036642C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Антонимы.</w:t>
      </w:r>
    </w:p>
    <w:p w:rsidR="0036642C" w:rsidRDefault="00D864E9" w:rsidP="0036642C">
      <w:pPr>
        <w:spacing w:after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350.6pt">
            <v:imagedata r:id="rId5" o:title="img0"/>
          </v:shape>
        </w:pict>
      </w:r>
    </w:p>
    <w:p w:rsidR="0036642C" w:rsidRDefault="0036642C" w:rsidP="0036642C">
      <w:pPr>
        <w:spacing w:after="0"/>
        <w:jc w:val="center"/>
      </w:pPr>
    </w:p>
    <w:p w:rsidR="00FC2282" w:rsidRDefault="00FC2282" w:rsidP="0036642C">
      <w:pPr>
        <w:spacing w:after="0"/>
        <w:jc w:val="center"/>
      </w:pPr>
    </w:p>
    <w:p w:rsidR="0036642C" w:rsidRDefault="0036642C" w:rsidP="0036642C">
      <w:pPr>
        <w:spacing w:after="0"/>
      </w:pPr>
    </w:p>
    <w:p w:rsidR="0036642C" w:rsidRDefault="0036642C" w:rsidP="0036642C">
      <w:pPr>
        <w:spacing w:after="0"/>
        <w:jc w:val="center"/>
      </w:pPr>
    </w:p>
    <w:p w:rsidR="0036642C" w:rsidRDefault="0036642C" w:rsidP="0036642C">
      <w:pPr>
        <w:spacing w:after="0"/>
        <w:jc w:val="center"/>
      </w:pPr>
    </w:p>
    <w:p w:rsidR="0036642C" w:rsidRDefault="0036642C" w:rsidP="0036642C">
      <w:pPr>
        <w:spacing w:after="0"/>
        <w:jc w:val="center"/>
      </w:pPr>
    </w:p>
    <w:p w:rsidR="0036642C" w:rsidRPr="009E163E" w:rsidRDefault="0036642C" w:rsidP="003664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163E">
        <w:rPr>
          <w:rFonts w:ascii="Times New Roman" w:hAnsi="Times New Roman" w:cs="Times New Roman"/>
          <w:sz w:val="28"/>
          <w:szCs w:val="28"/>
        </w:rPr>
        <w:t xml:space="preserve">Автор: учитель  </w:t>
      </w:r>
      <w:r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</w:p>
    <w:p w:rsidR="0036642C" w:rsidRPr="001F51CF" w:rsidRDefault="00FC2282" w:rsidP="0036642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36642C" w:rsidRDefault="0036642C" w:rsidP="00366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642C" w:rsidRDefault="0036642C" w:rsidP="00366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642C" w:rsidRDefault="0036642C" w:rsidP="0036642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lastRenderedPageBreak/>
        <w:t>Тема урока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A33063">
        <w:rPr>
          <w:rStyle w:val="c1"/>
          <w:color w:val="000000"/>
          <w:sz w:val="28"/>
          <w:szCs w:val="28"/>
        </w:rPr>
        <w:t xml:space="preserve">  </w:t>
      </w:r>
      <w:r w:rsidRPr="00A33063">
        <w:rPr>
          <w:rStyle w:val="c3"/>
          <w:b/>
          <w:bCs/>
          <w:color w:val="000000"/>
          <w:sz w:val="28"/>
          <w:szCs w:val="28"/>
        </w:rPr>
        <w:t>Антонимы.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Тип урока:  урок открытия нового знания.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Цели урока: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познакомить учащихся с отличительными особенностями антонимов;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учить распознавать антонимы в тексте и подбирать их к заданным словам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расширять, уточнять словарный запас учащихся.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Планируемые результаты.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Предметные</w:t>
      </w:r>
      <w:r w:rsidRPr="00A33063">
        <w:rPr>
          <w:rStyle w:val="c1"/>
          <w:color w:val="000000"/>
          <w:sz w:val="28"/>
          <w:szCs w:val="28"/>
        </w:rPr>
        <w:t>: сформировать умения определять значение слова, подбирать близкие и противоположные по значению слова; обогатить словарный запас учащихся.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A33063">
        <w:rPr>
          <w:rStyle w:val="c2"/>
          <w:i/>
          <w:iCs/>
          <w:color w:val="000000"/>
          <w:sz w:val="28"/>
          <w:szCs w:val="28"/>
        </w:rPr>
        <w:t>Метапредметные</w:t>
      </w:r>
      <w:proofErr w:type="spellEnd"/>
      <w:r w:rsidRPr="00A33063">
        <w:rPr>
          <w:rStyle w:val="c2"/>
          <w:i/>
          <w:iCs/>
          <w:color w:val="000000"/>
          <w:sz w:val="28"/>
          <w:szCs w:val="28"/>
        </w:rPr>
        <w:t>: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Личностные:</w:t>
      </w:r>
      <w:r w:rsidRPr="00A33063">
        <w:rPr>
          <w:rStyle w:val="c1"/>
          <w:color w:val="000000"/>
          <w:sz w:val="28"/>
          <w:szCs w:val="28"/>
        </w:rPr>
        <w:t> формирование словарного запаса; способствовать к самооценке на основе критерия успешности учебной деятельности;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Регулятивные</w:t>
      </w:r>
      <w:r w:rsidRPr="00A33063">
        <w:rPr>
          <w:rStyle w:val="c1"/>
          <w:color w:val="000000"/>
          <w:sz w:val="28"/>
          <w:szCs w:val="28"/>
        </w:rPr>
        <w:t>: уметь определять и формулировать цель на уроке с помощью учителя; проговаривать последовательность действий на уроке; оценивать правильность выполнения действия на уровне адекватной ретроспективной оценки; планировать своё действие в соответствии с поставленной задачей; высказывать своё предположение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Коммуникативные</w:t>
      </w:r>
      <w:r w:rsidRPr="00A33063">
        <w:rPr>
          <w:rStyle w:val="c1"/>
          <w:color w:val="000000"/>
          <w:sz w:val="28"/>
          <w:szCs w:val="28"/>
        </w:rPr>
        <w:t>: уметь оформлять свои мысли в устной форме; слушать и понимать речь других; учиться работать в группе, формулировать собственное мнение и позицию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Познавательные:</w:t>
      </w:r>
      <w:r w:rsidRPr="00A33063">
        <w:rPr>
          <w:rStyle w:val="c1"/>
          <w:color w:val="000000"/>
          <w:sz w:val="28"/>
          <w:szCs w:val="28"/>
        </w:rPr>
        <w:t> уметь ориентироваться в своей системе знаний; добывать новые знания; находить ответы на вопросы, используя учебник, свой жизненный опыт и информацию, полученную на уроке.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Формы работы: фронтальная, парная, групповая.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Оборудование:    1) </w:t>
      </w:r>
      <w:proofErr w:type="spellStart"/>
      <w:r w:rsidRPr="00A33063">
        <w:rPr>
          <w:rStyle w:val="c1"/>
          <w:color w:val="000000"/>
          <w:sz w:val="28"/>
          <w:szCs w:val="28"/>
        </w:rPr>
        <w:t>Мультимедийная</w:t>
      </w:r>
      <w:proofErr w:type="spellEnd"/>
      <w:r w:rsidRPr="00A33063">
        <w:rPr>
          <w:rStyle w:val="c1"/>
          <w:color w:val="000000"/>
          <w:sz w:val="28"/>
          <w:szCs w:val="28"/>
        </w:rPr>
        <w:t xml:space="preserve"> установка.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                             2) Словари синонимов и антонимов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                             3) Карточки для работы в парах.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                             4) Папки для работы в группах с заданием.</w:t>
      </w:r>
    </w:p>
    <w:p w:rsidR="0036642C" w:rsidRPr="00A33063" w:rsidRDefault="0036642C" w:rsidP="0036642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Ход урока.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1. Организационный момент. Мотивация (самоопределение) к учебной деятельности.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Дневник, учебник, тетрадь, пенал.</w:t>
      </w:r>
    </w:p>
    <w:p w:rsidR="0036642C" w:rsidRPr="00A33063" w:rsidRDefault="0036642C" w:rsidP="0036642C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Пожелание успеха друг другу.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2</w:t>
      </w:r>
      <w:r w:rsidRPr="00A33063">
        <w:rPr>
          <w:rStyle w:val="c1"/>
          <w:color w:val="000000"/>
          <w:sz w:val="28"/>
          <w:szCs w:val="28"/>
        </w:rPr>
        <w:t>.  </w:t>
      </w:r>
      <w:r w:rsidRPr="00A33063">
        <w:rPr>
          <w:rStyle w:val="c3"/>
          <w:b/>
          <w:bCs/>
          <w:color w:val="000000"/>
          <w:sz w:val="28"/>
          <w:szCs w:val="28"/>
        </w:rPr>
        <w:t>Актуализация знаний.</w:t>
      </w:r>
      <w:r w:rsidRPr="00A33063">
        <w:rPr>
          <w:rStyle w:val="c6"/>
          <w:b/>
          <w:bCs/>
          <w:color w:val="000000"/>
          <w:sz w:val="28"/>
          <w:szCs w:val="28"/>
          <w:u w:val="single"/>
        </w:rPr>
        <w:t> 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Сегодня мы продолжаем путешествие по стране Лексика.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Что изучает наука Лексика</w:t>
      </w:r>
      <w:proofErr w:type="gramStart"/>
      <w:r w:rsidRPr="00A33063">
        <w:rPr>
          <w:rStyle w:val="c1"/>
          <w:color w:val="000000"/>
          <w:sz w:val="28"/>
          <w:szCs w:val="28"/>
        </w:rPr>
        <w:t>?(</w:t>
      </w:r>
      <w:proofErr w:type="gramEnd"/>
      <w:r w:rsidRPr="00A33063">
        <w:rPr>
          <w:rStyle w:val="c1"/>
          <w:color w:val="000000"/>
          <w:sz w:val="28"/>
          <w:szCs w:val="28"/>
        </w:rPr>
        <w:t xml:space="preserve"> слово и его значение).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С какими словами мы уже познакомились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 ?</w:t>
      </w:r>
      <w:proofErr w:type="gramEnd"/>
      <w:r w:rsidRPr="00A33063">
        <w:rPr>
          <w:rStyle w:val="c1"/>
          <w:color w:val="000000"/>
          <w:sz w:val="28"/>
          <w:szCs w:val="28"/>
        </w:rPr>
        <w:t xml:space="preserve"> ( однозначные, многозначные, синонимы)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-Повторим, что мы знаем о синонимах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-Какие слова называются синонимами?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-Чем отличаются синонимы друг от друга.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-Какова роль синонимов  в нашей речи? ( Они делают нашу речь более выразительной, яркой, насыщенной, точной).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3. Этап открытия новых знаний.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lastRenderedPageBreak/>
        <w:t>-Словарный запас человека с возрастом пополняется. Сейчас я хочу предложить вам задание, которое предлагали детям – будущим первоклассникам  на подготовке.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-Для начала отгадайте, о каком герое идёт речь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9"/>
          <w:b/>
          <w:bCs/>
          <w:i/>
          <w:iCs/>
          <w:color w:val="000000"/>
          <w:sz w:val="28"/>
          <w:szCs w:val="28"/>
        </w:rPr>
        <w:t>В доме восемь дробь один</w:t>
      </w:r>
      <w:proofErr w:type="gramStart"/>
      <w:r w:rsidRPr="00A33063">
        <w:rPr>
          <w:b/>
          <w:bCs/>
          <w:i/>
          <w:iCs/>
          <w:color w:val="000000"/>
          <w:sz w:val="28"/>
          <w:szCs w:val="28"/>
        </w:rPr>
        <w:br/>
      </w:r>
      <w:r w:rsidRPr="00A33063">
        <w:rPr>
          <w:rStyle w:val="c9"/>
          <w:b/>
          <w:bCs/>
          <w:i/>
          <w:iCs/>
          <w:color w:val="000000"/>
          <w:sz w:val="28"/>
          <w:szCs w:val="28"/>
        </w:rPr>
        <w:t>У</w:t>
      </w:r>
      <w:proofErr w:type="gramEnd"/>
      <w:r w:rsidRPr="00A33063">
        <w:rPr>
          <w:rStyle w:val="c9"/>
          <w:b/>
          <w:bCs/>
          <w:i/>
          <w:iCs/>
          <w:color w:val="000000"/>
          <w:sz w:val="28"/>
          <w:szCs w:val="28"/>
        </w:rPr>
        <w:t xml:space="preserve"> заставы Ильича</w:t>
      </w:r>
      <w:r w:rsidRPr="00A33063">
        <w:rPr>
          <w:b/>
          <w:bCs/>
          <w:i/>
          <w:iCs/>
          <w:color w:val="000000"/>
          <w:sz w:val="28"/>
          <w:szCs w:val="28"/>
        </w:rPr>
        <w:br/>
      </w:r>
      <w:r w:rsidRPr="00A33063">
        <w:rPr>
          <w:rStyle w:val="c9"/>
          <w:b/>
          <w:bCs/>
          <w:i/>
          <w:iCs/>
          <w:color w:val="000000"/>
          <w:sz w:val="28"/>
          <w:szCs w:val="28"/>
        </w:rPr>
        <w:t>Жил высокий гражданин,</w:t>
      </w:r>
      <w:r w:rsidRPr="00A33063">
        <w:rPr>
          <w:b/>
          <w:bCs/>
          <w:i/>
          <w:iCs/>
          <w:color w:val="000000"/>
          <w:sz w:val="28"/>
          <w:szCs w:val="28"/>
        </w:rPr>
        <w:br/>
      </w:r>
      <w:r w:rsidRPr="00A33063">
        <w:rPr>
          <w:rStyle w:val="c9"/>
          <w:b/>
          <w:bCs/>
          <w:i/>
          <w:iCs/>
          <w:color w:val="000000"/>
          <w:sz w:val="28"/>
          <w:szCs w:val="28"/>
        </w:rPr>
        <w:t>По прозванью "Каланча",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-Кто это?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6"/>
          <w:b/>
          <w:bCs/>
          <w:color w:val="000000"/>
          <w:sz w:val="28"/>
          <w:szCs w:val="28"/>
          <w:u w:val="single"/>
        </w:rPr>
        <w:t xml:space="preserve">Слайд </w:t>
      </w:r>
      <w:proofErr w:type="gramStart"/>
      <w:r w:rsidRPr="00A33063">
        <w:rPr>
          <w:rStyle w:val="c6"/>
          <w:b/>
          <w:bCs/>
          <w:color w:val="000000"/>
          <w:sz w:val="28"/>
          <w:szCs w:val="28"/>
          <w:u w:val="single"/>
        </w:rPr>
        <w:t xml:space="preserve">( </w:t>
      </w:r>
      <w:proofErr w:type="gramEnd"/>
      <w:r w:rsidRPr="00A33063">
        <w:rPr>
          <w:rStyle w:val="c6"/>
          <w:b/>
          <w:bCs/>
          <w:color w:val="000000"/>
          <w:sz w:val="28"/>
          <w:szCs w:val="28"/>
          <w:u w:val="single"/>
        </w:rPr>
        <w:t>Иллюстрация Дяди Стёпы)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-Из какого произведения? Кто автор?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Чем отличался Дядя Стёпа от других людей? ( Был большой).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-Подберём синонимы к слову </w:t>
      </w:r>
      <w:proofErr w:type="gramStart"/>
      <w:r w:rsidRPr="00A33063">
        <w:rPr>
          <w:rStyle w:val="c3"/>
          <w:b/>
          <w:bCs/>
          <w:color w:val="000000"/>
          <w:sz w:val="28"/>
          <w:szCs w:val="28"/>
        </w:rPr>
        <w:t>большой</w:t>
      </w:r>
      <w:proofErr w:type="gramEnd"/>
      <w:r w:rsidRPr="00A33063">
        <w:rPr>
          <w:rStyle w:val="c3"/>
          <w:b/>
          <w:bCs/>
          <w:color w:val="000000"/>
          <w:sz w:val="28"/>
          <w:szCs w:val="28"/>
        </w:rPr>
        <w:t>. </w:t>
      </w:r>
      <w:r w:rsidRPr="00A33063">
        <w:rPr>
          <w:rStyle w:val="c1"/>
          <w:color w:val="000000"/>
          <w:sz w:val="28"/>
          <w:szCs w:val="28"/>
        </w:rPr>
        <w:t>Запишем их в столбик.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Большой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Огромный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Гигантский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 </w:t>
      </w:r>
      <w:r w:rsidRPr="00A33063">
        <w:rPr>
          <w:rStyle w:val="c1"/>
          <w:color w:val="000000"/>
          <w:sz w:val="28"/>
          <w:szCs w:val="28"/>
        </w:rPr>
        <w:t>Ещё одно задание с подготовки.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-Детям предлагалось сравнить разные предметы. У них получились такие высказывания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Этот пруд глубокий, а тот чистый.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Эта  ягода горькая, а та спелая.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Этот дом просторный, а тот новый.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</w:t>
      </w:r>
      <w:r w:rsidRPr="00A33063">
        <w:rPr>
          <w:rStyle w:val="c1"/>
          <w:color w:val="000000"/>
          <w:sz w:val="28"/>
          <w:szCs w:val="28"/>
        </w:rPr>
        <w:t>Всё ли вам нравится  в этих предложениях? (Дети неправильно сравнили)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Исправим эти предложения.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-Какие значения у слов </w:t>
      </w:r>
      <w:r w:rsidRPr="00A33063">
        <w:rPr>
          <w:rStyle w:val="c3"/>
          <w:b/>
          <w:bCs/>
          <w:color w:val="000000"/>
          <w:sz w:val="28"/>
          <w:szCs w:val="28"/>
        </w:rPr>
        <w:t>глубокий и мелкий</w:t>
      </w:r>
      <w:proofErr w:type="gramStart"/>
      <w:r w:rsidRPr="00A33063">
        <w:rPr>
          <w:rStyle w:val="c3"/>
          <w:b/>
          <w:bCs/>
          <w:color w:val="000000"/>
          <w:sz w:val="28"/>
          <w:szCs w:val="28"/>
        </w:rPr>
        <w:t xml:space="preserve"> ?</w:t>
      </w:r>
      <w:proofErr w:type="gramEnd"/>
      <w:r w:rsidRPr="00A33063">
        <w:rPr>
          <w:rStyle w:val="c3"/>
          <w:b/>
          <w:bCs/>
          <w:color w:val="000000"/>
          <w:sz w:val="28"/>
          <w:szCs w:val="28"/>
        </w:rPr>
        <w:t xml:space="preserve"> (</w:t>
      </w:r>
      <w:r w:rsidRPr="00A33063">
        <w:rPr>
          <w:rStyle w:val="c1"/>
          <w:color w:val="000000"/>
          <w:sz w:val="28"/>
          <w:szCs w:val="28"/>
        </w:rPr>
        <w:t>противоположные)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-Эти слова похожи на синонимы? Значит, это другие слова</w:t>
      </w:r>
      <w:proofErr w:type="gramStart"/>
      <w:r w:rsidRPr="00A33063">
        <w:rPr>
          <w:rStyle w:val="c1"/>
          <w:color w:val="000000"/>
          <w:sz w:val="28"/>
          <w:szCs w:val="28"/>
        </w:rPr>
        <w:t>.(</w:t>
      </w:r>
      <w:proofErr w:type="gramEnd"/>
      <w:r w:rsidRPr="00A33063">
        <w:rPr>
          <w:rStyle w:val="c1"/>
          <w:color w:val="000000"/>
          <w:sz w:val="28"/>
          <w:szCs w:val="28"/>
        </w:rPr>
        <w:t xml:space="preserve"> Это антонимы).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Итак, мы подошли к теме нашего урока. Что мы сегодня изучаем в стране Лексика?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А что мы о них можем узнать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 ?</w:t>
      </w:r>
      <w:proofErr w:type="gramEnd"/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A33063">
        <w:rPr>
          <w:rStyle w:val="c1"/>
          <w:color w:val="000000"/>
          <w:sz w:val="28"/>
          <w:szCs w:val="28"/>
        </w:rPr>
        <w:t>(что это за слова,</w:t>
      </w:r>
      <w:r w:rsidRPr="00A33063">
        <w:rPr>
          <w:color w:val="000000"/>
          <w:sz w:val="28"/>
          <w:szCs w:val="28"/>
        </w:rPr>
        <w:br/>
      </w:r>
      <w:r w:rsidRPr="00A33063">
        <w:rPr>
          <w:rStyle w:val="c1"/>
          <w:color w:val="000000"/>
          <w:sz w:val="28"/>
          <w:szCs w:val="28"/>
        </w:rPr>
        <w:t>- их роль, значение в речи,</w:t>
      </w:r>
      <w:proofErr w:type="gramEnd"/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учиться употреблять их в своей речи).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-Можем ли мы уже сейчас после выполнения первого упражнения вывести правило о том, какие слова </w:t>
      </w:r>
      <w:proofErr w:type="spellStart"/>
      <w:r w:rsidRPr="00A33063">
        <w:rPr>
          <w:rStyle w:val="c1"/>
          <w:color w:val="000000"/>
          <w:sz w:val="28"/>
          <w:szCs w:val="28"/>
        </w:rPr>
        <w:t>называюся</w:t>
      </w:r>
      <w:proofErr w:type="spellEnd"/>
      <w:r w:rsidRPr="00A33063">
        <w:rPr>
          <w:rStyle w:val="c1"/>
          <w:color w:val="000000"/>
          <w:sz w:val="28"/>
          <w:szCs w:val="28"/>
        </w:rPr>
        <w:t xml:space="preserve"> антонимами?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Сверимся с </w:t>
      </w:r>
      <w:r w:rsidRPr="00A33063">
        <w:rPr>
          <w:rStyle w:val="c3"/>
          <w:b/>
          <w:bCs/>
          <w:color w:val="000000"/>
          <w:sz w:val="28"/>
          <w:szCs w:val="28"/>
        </w:rPr>
        <w:t>правилом в учебнике.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Учебник стр. 57.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6"/>
          <w:b/>
          <w:bCs/>
          <w:color w:val="000000"/>
          <w:sz w:val="28"/>
          <w:szCs w:val="28"/>
          <w:u w:val="single"/>
        </w:rPr>
        <w:t xml:space="preserve">Слайд </w:t>
      </w:r>
      <w:proofErr w:type="gramStart"/>
      <w:r w:rsidRPr="00A33063">
        <w:rPr>
          <w:rStyle w:val="c6"/>
          <w:b/>
          <w:bCs/>
          <w:color w:val="000000"/>
          <w:sz w:val="28"/>
          <w:szCs w:val="28"/>
          <w:u w:val="single"/>
        </w:rPr>
        <w:t xml:space="preserve">( </w:t>
      </w:r>
      <w:proofErr w:type="gramEnd"/>
      <w:r w:rsidRPr="00A33063">
        <w:rPr>
          <w:rStyle w:val="c6"/>
          <w:b/>
          <w:bCs/>
          <w:color w:val="000000"/>
          <w:sz w:val="28"/>
          <w:szCs w:val="28"/>
          <w:u w:val="single"/>
        </w:rPr>
        <w:t>СИНОНИМЫ  АНТОНИМЫ)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-Сравните оба понятия. Какая  часть одинаковая? 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( </w:t>
      </w:r>
      <w:proofErr w:type="spellStart"/>
      <w:proofErr w:type="gramEnd"/>
      <w:r w:rsidRPr="00A33063">
        <w:rPr>
          <w:rStyle w:val="c1"/>
          <w:color w:val="000000"/>
          <w:sz w:val="28"/>
          <w:szCs w:val="28"/>
        </w:rPr>
        <w:t>онима</w:t>
      </w:r>
      <w:proofErr w:type="spellEnd"/>
      <w:r w:rsidRPr="00A33063">
        <w:rPr>
          <w:rStyle w:val="c1"/>
          <w:color w:val="000000"/>
          <w:sz w:val="28"/>
          <w:szCs w:val="28"/>
        </w:rPr>
        <w:t>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-« </w:t>
      </w:r>
      <w:proofErr w:type="spellStart"/>
      <w:r w:rsidRPr="00A33063">
        <w:rPr>
          <w:rStyle w:val="c1"/>
          <w:color w:val="000000"/>
          <w:sz w:val="28"/>
          <w:szCs w:val="28"/>
        </w:rPr>
        <w:t>Онима</w:t>
      </w:r>
      <w:proofErr w:type="spellEnd"/>
      <w:r w:rsidRPr="00A33063">
        <w:rPr>
          <w:rStyle w:val="c1"/>
          <w:color w:val="000000"/>
          <w:sz w:val="28"/>
          <w:szCs w:val="28"/>
        </w:rPr>
        <w:t xml:space="preserve">» - имя, «анти» - </w:t>
      </w:r>
      <w:proofErr w:type="gramStart"/>
      <w:r w:rsidRPr="00A33063">
        <w:rPr>
          <w:rStyle w:val="c1"/>
          <w:color w:val="000000"/>
          <w:sz w:val="28"/>
          <w:szCs w:val="28"/>
        </w:rPr>
        <w:t>против</w:t>
      </w:r>
      <w:proofErr w:type="gramEnd"/>
      <w:r w:rsidRPr="00A33063">
        <w:rPr>
          <w:rStyle w:val="c1"/>
          <w:color w:val="000000"/>
          <w:sz w:val="28"/>
          <w:szCs w:val="28"/>
        </w:rPr>
        <w:t>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 xml:space="preserve">4. Закрепление </w:t>
      </w:r>
      <w:proofErr w:type="gramStart"/>
      <w:r w:rsidRPr="00A33063">
        <w:rPr>
          <w:rStyle w:val="c3"/>
          <w:b/>
          <w:bCs/>
          <w:color w:val="000000"/>
          <w:sz w:val="28"/>
          <w:szCs w:val="28"/>
        </w:rPr>
        <w:t>изученного</w:t>
      </w:r>
      <w:proofErr w:type="gramEnd"/>
      <w:r w:rsidRPr="00A33063">
        <w:rPr>
          <w:rStyle w:val="c3"/>
          <w:b/>
          <w:bCs/>
          <w:color w:val="000000"/>
          <w:sz w:val="28"/>
          <w:szCs w:val="28"/>
        </w:rPr>
        <w:t>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Проверим, как вы понимаете, что такое антонимы.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Посмотрите ещё одну иллюстрацию про дядю Стёпу.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6"/>
          <w:b/>
          <w:bCs/>
          <w:color w:val="000000"/>
          <w:sz w:val="28"/>
          <w:szCs w:val="28"/>
          <w:u w:val="single"/>
        </w:rPr>
        <w:t>Слайд. (Иллюстрация дяди Стёпы и детей)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Какими кажутся дети по сравнению с дядей Стёпой.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(</w:t>
      </w:r>
      <w:r w:rsidRPr="00A33063">
        <w:rPr>
          <w:rStyle w:val="c3"/>
          <w:b/>
          <w:bCs/>
          <w:color w:val="000000"/>
          <w:sz w:val="28"/>
          <w:szCs w:val="28"/>
        </w:rPr>
        <w:t>маленькими)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lastRenderedPageBreak/>
        <w:t> - </w:t>
      </w:r>
      <w:r w:rsidRPr="00A33063">
        <w:rPr>
          <w:rStyle w:val="c1"/>
          <w:color w:val="000000"/>
          <w:sz w:val="28"/>
          <w:szCs w:val="28"/>
        </w:rPr>
        <w:t>Как ещё можно сказать ( </w:t>
      </w:r>
      <w:r w:rsidRPr="00A33063">
        <w:rPr>
          <w:rStyle w:val="c3"/>
          <w:b/>
          <w:bCs/>
          <w:color w:val="000000"/>
          <w:sz w:val="28"/>
          <w:szCs w:val="28"/>
        </w:rPr>
        <w:t>крошечными, небольшими)</w:t>
      </w:r>
      <w:proofErr w:type="gramStart"/>
      <w:r w:rsidRPr="00A33063">
        <w:rPr>
          <w:rStyle w:val="c3"/>
          <w:b/>
          <w:bCs/>
          <w:color w:val="000000"/>
          <w:sz w:val="28"/>
          <w:szCs w:val="28"/>
        </w:rPr>
        <w:t xml:space="preserve"> .</w:t>
      </w:r>
      <w:proofErr w:type="gramEnd"/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Запишем эти слова во 2 столбик   в такой же форме, что и слово </w:t>
      </w:r>
      <w:r w:rsidRPr="00A33063">
        <w:rPr>
          <w:rStyle w:val="c3"/>
          <w:b/>
          <w:bCs/>
          <w:color w:val="000000"/>
          <w:sz w:val="28"/>
          <w:szCs w:val="28"/>
        </w:rPr>
        <w:t>большой.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Что можно сказать о словах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Большой - небольшой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Огромный – маленький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Гигантский - крошечный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6"/>
          <w:b/>
          <w:bCs/>
          <w:color w:val="000000"/>
          <w:sz w:val="28"/>
          <w:szCs w:val="28"/>
          <w:u w:val="single"/>
        </w:rPr>
        <w:t>Работа в парах.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 Напоминаю, что в диалог в паре должен</w:t>
      </w:r>
      <w:r w:rsidRPr="00A33063">
        <w:rPr>
          <w:rStyle w:val="c1"/>
          <w:color w:val="000000"/>
          <w:sz w:val="28"/>
          <w:szCs w:val="28"/>
        </w:rPr>
        <w:t> вестись  вполголоса. О завершении  работы мне сигналят ваши поднятые руки.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Вам предлагаются карточки со словами. Надо составить из них пары антонимов.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Покупать  - продавать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Дело – безделье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Рука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Друг – неприятель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Глиняный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Весёлый – печальный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Вражеский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Проверка.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У вас остались «карточки». Давайте разбираться.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Какие пары слов  получились?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Слайд.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-Почему вы не использовали карточку со словом </w:t>
      </w:r>
      <w:r w:rsidRPr="00A33063">
        <w:rPr>
          <w:rStyle w:val="c3"/>
          <w:b/>
          <w:bCs/>
          <w:color w:val="000000"/>
          <w:sz w:val="28"/>
          <w:szCs w:val="28"/>
        </w:rPr>
        <w:t>вражеский? Друг – безделье, вражеский.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 ( </w:t>
      </w:r>
      <w:r w:rsidRPr="00A33063">
        <w:rPr>
          <w:rStyle w:val="c1"/>
          <w:color w:val="000000"/>
          <w:sz w:val="28"/>
          <w:szCs w:val="28"/>
        </w:rPr>
        <w:t>антонимы отвечают на один и тот же вопрос).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А почему осталось слово </w:t>
      </w:r>
      <w:r w:rsidRPr="00A33063">
        <w:rPr>
          <w:rStyle w:val="c3"/>
          <w:b/>
          <w:bCs/>
          <w:color w:val="000000"/>
          <w:sz w:val="28"/>
          <w:szCs w:val="28"/>
        </w:rPr>
        <w:t>рука? </w:t>
      </w:r>
      <w:r w:rsidRPr="00A33063">
        <w:rPr>
          <w:rStyle w:val="c1"/>
          <w:color w:val="000000"/>
          <w:sz w:val="28"/>
          <w:szCs w:val="28"/>
        </w:rPr>
        <w:t>Наверно, я не положила вам карточку? А </w:t>
      </w:r>
      <w:r w:rsidRPr="00A33063">
        <w:rPr>
          <w:rStyle w:val="c3"/>
          <w:b/>
          <w:bCs/>
          <w:color w:val="000000"/>
          <w:sz w:val="28"/>
          <w:szCs w:val="28"/>
        </w:rPr>
        <w:t>глиняный?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( у этих слов нет антонимов)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Какой вывод напрашивается? (не все слова имеют антонимы).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-Поблагодарите друг друга за плодотворную </w:t>
      </w:r>
      <w:proofErr w:type="gramStart"/>
      <w:r w:rsidRPr="00A33063">
        <w:rPr>
          <w:rStyle w:val="c1"/>
          <w:color w:val="000000"/>
          <w:sz w:val="28"/>
          <w:szCs w:val="28"/>
        </w:rPr>
        <w:t>работу</w:t>
      </w:r>
      <w:proofErr w:type="gramEnd"/>
      <w:r w:rsidRPr="00A33063">
        <w:rPr>
          <w:rStyle w:val="c1"/>
          <w:color w:val="000000"/>
          <w:sz w:val="28"/>
          <w:szCs w:val="28"/>
        </w:rPr>
        <w:t xml:space="preserve"> и отправимся дальше.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A33063">
        <w:rPr>
          <w:rStyle w:val="c3"/>
          <w:b/>
          <w:bCs/>
          <w:color w:val="000000"/>
          <w:sz w:val="28"/>
          <w:szCs w:val="28"/>
        </w:rPr>
        <w:t>Физминутка</w:t>
      </w:r>
      <w:proofErr w:type="spellEnd"/>
      <w:r w:rsidRPr="00A33063">
        <w:rPr>
          <w:rStyle w:val="c3"/>
          <w:b/>
          <w:bCs/>
          <w:color w:val="000000"/>
          <w:sz w:val="28"/>
          <w:szCs w:val="28"/>
        </w:rPr>
        <w:t>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A33063">
        <w:rPr>
          <w:rStyle w:val="c1"/>
          <w:color w:val="000000"/>
          <w:sz w:val="28"/>
          <w:szCs w:val="28"/>
        </w:rPr>
        <w:t>Физминутка</w:t>
      </w:r>
      <w:proofErr w:type="spellEnd"/>
      <w:proofErr w:type="gramStart"/>
      <w:r w:rsidRPr="00A3306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A33063">
        <w:rPr>
          <w:rStyle w:val="c1"/>
          <w:color w:val="000000"/>
          <w:sz w:val="28"/>
          <w:szCs w:val="28"/>
        </w:rPr>
        <w:t>конечно, с антонимами.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Я вам показываю движение, вы выполняете его, а затем движение наоборот.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 Встать – сесть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Руки вверх – вниз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Наклон вперёд – наклон назад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Наклон  вправо – влево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Скажу я слово высоко, а ты ответишь – низко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( Палец) Скажу я слово далеко. Ты отвечаешь – близко.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 xml:space="preserve">Скажу я слово потолок, а ты ответишь </w:t>
      </w:r>
      <w:proofErr w:type="gramStart"/>
      <w:r w:rsidRPr="00A33063">
        <w:rPr>
          <w:rStyle w:val="c3"/>
          <w:b/>
          <w:bCs/>
          <w:color w:val="000000"/>
          <w:sz w:val="28"/>
          <w:szCs w:val="28"/>
        </w:rPr>
        <w:t>-п</w:t>
      </w:r>
      <w:proofErr w:type="gramEnd"/>
      <w:r w:rsidRPr="00A33063">
        <w:rPr>
          <w:rStyle w:val="c3"/>
          <w:b/>
          <w:bCs/>
          <w:color w:val="000000"/>
          <w:sz w:val="28"/>
          <w:szCs w:val="28"/>
        </w:rPr>
        <w:t>ол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A33063">
        <w:rPr>
          <w:rStyle w:val="c3"/>
          <w:b/>
          <w:bCs/>
          <w:color w:val="000000"/>
          <w:sz w:val="28"/>
          <w:szCs w:val="28"/>
        </w:rPr>
        <w:t>Скажу я слово потерял</w:t>
      </w:r>
      <w:proofErr w:type="gramEnd"/>
      <w:r w:rsidRPr="00A33063">
        <w:rPr>
          <w:rStyle w:val="c3"/>
          <w:b/>
          <w:bCs/>
          <w:color w:val="000000"/>
          <w:sz w:val="28"/>
          <w:szCs w:val="28"/>
        </w:rPr>
        <w:t>. И скажешь ты – нашёл.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Скажу тебе я слово трус. Ответишь ты  - храбрец.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Теперь начало я скажу. Ну, отвечай, - конец!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5. </w:t>
      </w:r>
      <w:r w:rsidRPr="00A33063">
        <w:rPr>
          <w:rStyle w:val="c5"/>
          <w:color w:val="000000"/>
          <w:sz w:val="28"/>
          <w:szCs w:val="28"/>
          <w:u w:val="single"/>
        </w:rPr>
        <w:t>Определения роли антонимов.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lastRenderedPageBreak/>
        <w:t xml:space="preserve">-Вы справились с предыдущим заданием. Молодцы. А я предлагаю вам более </w:t>
      </w:r>
      <w:proofErr w:type="gramStart"/>
      <w:r w:rsidRPr="00A33063">
        <w:rPr>
          <w:rStyle w:val="c1"/>
          <w:color w:val="000000"/>
          <w:sz w:val="28"/>
          <w:szCs w:val="28"/>
        </w:rPr>
        <w:t>трудное</w:t>
      </w:r>
      <w:proofErr w:type="gramEnd"/>
      <w:r w:rsidRPr="00A33063">
        <w:rPr>
          <w:rStyle w:val="c1"/>
          <w:color w:val="000000"/>
          <w:sz w:val="28"/>
          <w:szCs w:val="28"/>
        </w:rPr>
        <w:t>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Прочитайте предложения.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Этот пруд глубокий, а тот чистый.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Эта  ягода горькая, а та спелая.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Этот дом просторный, а тот новый.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</w:t>
      </w:r>
      <w:r w:rsidRPr="00A33063">
        <w:rPr>
          <w:rStyle w:val="c1"/>
          <w:color w:val="000000"/>
          <w:sz w:val="28"/>
          <w:szCs w:val="28"/>
        </w:rPr>
        <w:t>Всё ли нравится вам  в этих предложениях?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-В  чём ошибка человека, который составил эти предложения? 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A33063">
        <w:rPr>
          <w:rStyle w:val="c1"/>
          <w:color w:val="000000"/>
          <w:sz w:val="28"/>
          <w:szCs w:val="28"/>
        </w:rPr>
        <w:t>не умеет правильно подбирать антонимы).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Какой становится от этого речь? ( Его речь смешная, неправильная).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Исправим предложения. Самостоятельная работа.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Если встретятся  затруднения, куда  обратимся? (Словарь синонимов и антонимов)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-Можно ли сделать  вывод о роли антонимов в нашей речи?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(Антонимы делают нашу речь красивой, правильной, более точной)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Работа в группах.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  Исходя из этого упражнения, подумайте, где мы сталкиваемся с  тем, что нам необходимо правильно подобрать антонимы? 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A33063">
        <w:rPr>
          <w:rStyle w:val="c1"/>
          <w:color w:val="000000"/>
          <w:sz w:val="28"/>
          <w:szCs w:val="28"/>
        </w:rPr>
        <w:t>когда мы сравниваем что-то противоположное)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Например, героев мультфильмов, сказок, рассказов.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-Приведите такие примеры противоположных героев.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Волк и Заяц, Том Джерри, </w:t>
      </w:r>
      <w:proofErr w:type="spellStart"/>
      <w:r w:rsidRPr="00A33063">
        <w:rPr>
          <w:rStyle w:val="c1"/>
          <w:color w:val="000000"/>
          <w:sz w:val="28"/>
          <w:szCs w:val="28"/>
        </w:rPr>
        <w:t>Марфушенька</w:t>
      </w:r>
      <w:proofErr w:type="spellEnd"/>
      <w:r w:rsidRPr="00A33063">
        <w:rPr>
          <w:rStyle w:val="c1"/>
          <w:color w:val="000000"/>
          <w:sz w:val="28"/>
          <w:szCs w:val="28"/>
        </w:rPr>
        <w:t xml:space="preserve"> и Настенька (герои нашей новогодней сказки).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А как их звали в сказке Одоевского?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( Ленивица и Рукодельница)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Что это за слова? (антонимы)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- Сейчас я предлагаю вам задание, похожее на то, что мы делаем на уроке чтения при составлении характеристики героя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Слайд (Ленивица и Рукодельница).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-Составьте характеристику этих героев,  используя  антонимы.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На выполнение задания даётся 5 минут.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На  листочках даны слова:</w:t>
      </w:r>
    </w:p>
    <w:p w:rsidR="0036642C" w:rsidRPr="00A33063" w:rsidRDefault="0036642C" w:rsidP="0036642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1 карточка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1"/>
          <w:i/>
          <w:iCs/>
          <w:color w:val="000000"/>
          <w:sz w:val="28"/>
          <w:szCs w:val="28"/>
          <w:u w:val="single"/>
        </w:rPr>
        <w:t>1, 2, 3 группы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умная -____________________________________        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добрая   - ___________________________________                                                    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вежливая  - __________________________________                                            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трудолюбивая - ________________________________</w:t>
      </w:r>
    </w:p>
    <w:p w:rsidR="0036642C" w:rsidRPr="00A33063" w:rsidRDefault="0036642C" w:rsidP="0036642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2 карточка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1"/>
          <w:i/>
          <w:iCs/>
          <w:color w:val="000000"/>
          <w:sz w:val="28"/>
          <w:szCs w:val="28"/>
          <w:u w:val="single"/>
        </w:rPr>
        <w:t>4, 5, 6 группы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глупая - _____________________________________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злая- _______________________________________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грубая- ___________________________________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ленивая - _____________________________</w:t>
      </w:r>
    </w:p>
    <w:p w:rsidR="0036642C" w:rsidRPr="00A33063" w:rsidRDefault="0036642C" w:rsidP="0036642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lastRenderedPageBreak/>
        <w:t>3 карточка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Ленивица                                                           Рукодельница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_________________                                ______________________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_________________                                ______________________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_________________                                ______________________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__________________                              ______________________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Проверка работы в группах.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В конце постановки нашей сказки мы дружно сказали одну фразу, выразив главную мысль.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Слайд. (Как аукнется, так и … откликнется.)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-Что это за фраза? 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A33063">
        <w:rPr>
          <w:rStyle w:val="c1"/>
          <w:color w:val="000000"/>
          <w:sz w:val="28"/>
          <w:szCs w:val="28"/>
        </w:rPr>
        <w:t>пословица)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Как </w:t>
      </w:r>
      <w:r w:rsidRPr="00A33063">
        <w:rPr>
          <w:rStyle w:val="c6"/>
          <w:b/>
          <w:bCs/>
          <w:color w:val="000000"/>
          <w:sz w:val="28"/>
          <w:szCs w:val="28"/>
          <w:u w:val="single"/>
        </w:rPr>
        <w:t>аукнется</w:t>
      </w:r>
      <w:r w:rsidRPr="00A33063">
        <w:rPr>
          <w:rStyle w:val="c3"/>
          <w:b/>
          <w:bCs/>
          <w:color w:val="000000"/>
          <w:sz w:val="28"/>
          <w:szCs w:val="28"/>
        </w:rPr>
        <w:t>, так и </w:t>
      </w:r>
      <w:r w:rsidRPr="00A33063">
        <w:rPr>
          <w:rStyle w:val="c6"/>
          <w:b/>
          <w:bCs/>
          <w:color w:val="000000"/>
          <w:sz w:val="28"/>
          <w:szCs w:val="28"/>
          <w:u w:val="single"/>
        </w:rPr>
        <w:t>откликнется.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Что это за слова? (антонимы).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 xml:space="preserve">- В каком жанре фольклора часто встречаются антонимы? </w:t>
      </w:r>
      <w:proofErr w:type="gramStart"/>
      <w:r w:rsidRPr="00A33063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A33063">
        <w:rPr>
          <w:rStyle w:val="c1"/>
          <w:color w:val="000000"/>
          <w:sz w:val="28"/>
          <w:szCs w:val="28"/>
        </w:rPr>
        <w:t>в пословицах, поговорках, загадках).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 xml:space="preserve">Домашнее задание: найти и записать в тетрадь  пословицы, или загадки с антонимами </w:t>
      </w:r>
      <w:proofErr w:type="gramStart"/>
      <w:r w:rsidRPr="00A33063">
        <w:rPr>
          <w:rStyle w:val="c3"/>
          <w:b/>
          <w:bCs/>
          <w:color w:val="000000"/>
          <w:sz w:val="28"/>
          <w:szCs w:val="28"/>
        </w:rPr>
        <w:t xml:space="preserve">( </w:t>
      </w:r>
      <w:proofErr w:type="gramEnd"/>
      <w:r w:rsidRPr="00A33063">
        <w:rPr>
          <w:rStyle w:val="c3"/>
          <w:b/>
          <w:bCs/>
          <w:color w:val="000000"/>
          <w:sz w:val="28"/>
          <w:szCs w:val="28"/>
        </w:rPr>
        <w:t>3 -4)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Антонимы подчеркнуть.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 Итог урока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 </w:t>
      </w:r>
      <w:r w:rsidRPr="00A33063">
        <w:rPr>
          <w:rStyle w:val="c1"/>
          <w:color w:val="000000"/>
          <w:sz w:val="28"/>
          <w:szCs w:val="28"/>
        </w:rPr>
        <w:t>Наше путешествие по стране Лексика подошло к концу.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-Что узнали об антонимах?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Какое задание показалось вам наиболее трудным?</w:t>
      </w:r>
    </w:p>
    <w:p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А интересным?</w:t>
      </w:r>
    </w:p>
    <w:p w:rsidR="009F6EBF" w:rsidRPr="00A33063" w:rsidRDefault="009F6EBF">
      <w:pPr>
        <w:rPr>
          <w:sz w:val="28"/>
          <w:szCs w:val="28"/>
        </w:rPr>
      </w:pPr>
    </w:p>
    <w:sectPr w:rsidR="009F6EBF" w:rsidRPr="00A33063" w:rsidSect="0023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642C"/>
    <w:rsid w:val="0023057A"/>
    <w:rsid w:val="0036642C"/>
    <w:rsid w:val="00400C54"/>
    <w:rsid w:val="009F6EBF"/>
    <w:rsid w:val="00A33063"/>
    <w:rsid w:val="00C13586"/>
    <w:rsid w:val="00D864E9"/>
    <w:rsid w:val="00FC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6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6642C"/>
  </w:style>
  <w:style w:type="character" w:customStyle="1" w:styleId="c3">
    <w:name w:val="c3"/>
    <w:basedOn w:val="a0"/>
    <w:rsid w:val="0036642C"/>
  </w:style>
  <w:style w:type="character" w:customStyle="1" w:styleId="c2">
    <w:name w:val="c2"/>
    <w:basedOn w:val="a0"/>
    <w:rsid w:val="0036642C"/>
  </w:style>
  <w:style w:type="paragraph" w:customStyle="1" w:styleId="c4">
    <w:name w:val="c4"/>
    <w:basedOn w:val="a"/>
    <w:rsid w:val="0036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6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6642C"/>
  </w:style>
  <w:style w:type="character" w:customStyle="1" w:styleId="c9">
    <w:name w:val="c9"/>
    <w:basedOn w:val="a0"/>
    <w:rsid w:val="0036642C"/>
  </w:style>
  <w:style w:type="character" w:customStyle="1" w:styleId="c5">
    <w:name w:val="c5"/>
    <w:basedOn w:val="a0"/>
    <w:rsid w:val="0036642C"/>
  </w:style>
  <w:style w:type="character" w:customStyle="1" w:styleId="c11">
    <w:name w:val="c11"/>
    <w:basedOn w:val="a0"/>
    <w:rsid w:val="0036642C"/>
  </w:style>
  <w:style w:type="paragraph" w:styleId="a3">
    <w:name w:val="Balloon Text"/>
    <w:basedOn w:val="a"/>
    <w:link w:val="a4"/>
    <w:uiPriority w:val="99"/>
    <w:semiHidden/>
    <w:unhideWhenUsed/>
    <w:rsid w:val="0036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2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0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00C54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A596-02EC-46D1-AC41-D8240E57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1265</Words>
  <Characters>7216</Characters>
  <Application>Microsoft Office Word</Application>
  <DocSecurity>0</DocSecurity>
  <Lines>60</Lines>
  <Paragraphs>16</Paragraphs>
  <ScaleCrop>false</ScaleCrop>
  <Company>HP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Kadieva Sheri</cp:lastModifiedBy>
  <cp:revision>8</cp:revision>
  <dcterms:created xsi:type="dcterms:W3CDTF">2023-04-30T16:50:00Z</dcterms:created>
  <dcterms:modified xsi:type="dcterms:W3CDTF">2023-11-11T04:24:00Z</dcterms:modified>
</cp:coreProperties>
</file>